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2F45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312F45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REPUBLIKA HRVATSKA</w:t>
      </w:r>
    </w:p>
    <w:p w:rsidRPr="00312F45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Trgovački sud u Zagrebu</w:t>
      </w:r>
    </w:p>
    <w:p w:rsidRPr="00312F45" w:rsidR="00966D3F" w:rsidP="00966D3F" w:rsidRDefault="00966D3F" w14:paraId="56E04F5A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Zagreb, Amruševa 2/II, desno (p.p. 455)</w:t>
      </w:r>
      <w:r w:rsidRPr="00312F45">
        <w:rPr>
          <w:rFonts w:ascii="Arial" w:hAnsi="Arial" w:cs="Arial"/>
          <w:szCs w:val="24"/>
        </w:rPr>
        <w:tab/>
        <w:t xml:space="preserve">                        </w:t>
      </w:r>
      <w:r w:rsidR="000B40E7">
        <w:rPr>
          <w:rFonts w:ascii="Arial" w:hAnsi="Arial" w:cs="Arial"/>
          <w:szCs w:val="24"/>
        </w:rPr>
        <w:t xml:space="preserve">                      </w:t>
      </w:r>
      <w:r w:rsidRPr="00312F45">
        <w:rPr>
          <w:rFonts w:ascii="Arial" w:hAnsi="Arial" w:cs="Arial"/>
          <w:szCs w:val="24"/>
        </w:rPr>
        <w:t>48. St-</w:t>
      </w:r>
      <w:r w:rsidR="00280D9B">
        <w:rPr>
          <w:rFonts w:ascii="Arial" w:hAnsi="Arial" w:cs="Arial"/>
          <w:szCs w:val="24"/>
        </w:rPr>
        <w:t>34/22</w:t>
      </w:r>
    </w:p>
    <w:p w:rsidRPr="00312F45" w:rsidR="00966D3F" w:rsidP="00966D3F" w:rsidRDefault="00966D3F" w14:paraId="76511AD7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</w:t>
      </w:r>
      <w:r w:rsidRPr="00312F45">
        <w:rPr>
          <w:rFonts w:ascii="Arial" w:hAnsi="Arial" w:cs="Arial"/>
          <w:szCs w:val="24"/>
        </w:rPr>
        <w:tab/>
        <w:t xml:space="preserve">                                                                                                            </w:t>
      </w:r>
    </w:p>
    <w:p w:rsidRPr="00312F45" w:rsidR="00966D3F" w:rsidP="00966D3F" w:rsidRDefault="00966D3F" w14:paraId="207FA092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                                                                             </w:t>
      </w:r>
    </w:p>
    <w:p w:rsidRPr="00312F45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 A P I S N I K</w:t>
      </w:r>
    </w:p>
    <w:p w:rsidRPr="00312F45" w:rsidR="00966D3F" w:rsidP="00553333" w:rsidRDefault="00553333" w14:paraId="36FFB1FD" w14:textId="77777777">
      <w:pPr>
        <w:pStyle w:val="Zaglavlje"/>
        <w:tabs>
          <w:tab w:val="clear" w:pos="4536"/>
          <w:tab w:val="center" w:pos="567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 xml:space="preserve">s ročišta radi ispitivanja tražbina vjerovnika u predstečajnom postupku otvorenim nad dužnikom </w:t>
      </w:r>
      <w:r w:rsidRPr="00553333">
        <w:rPr>
          <w:rFonts w:ascii="Arial" w:hAnsi="Arial" w:cs="Arial"/>
          <w:color w:val="000000"/>
          <w:szCs w:val="24"/>
        </w:rPr>
        <w:t>NANOTEC d.o.o., Stjepana Radića 9, Zlatar</w:t>
      </w:r>
      <w:r w:rsidR="009E4386">
        <w:rPr>
          <w:rFonts w:ascii="Arial" w:hAnsi="Arial" w:cs="Arial"/>
          <w:color w:val="000000"/>
          <w:szCs w:val="24"/>
        </w:rPr>
        <w:t xml:space="preserve"> </w:t>
      </w:r>
      <w:r w:rsidRPr="00553333">
        <w:rPr>
          <w:rFonts w:ascii="Arial" w:hAnsi="Arial" w:cs="Arial"/>
          <w:color w:val="000000"/>
          <w:szCs w:val="24"/>
        </w:rPr>
        <w:t>Bistrica, OIB:20550893554</w:t>
      </w:r>
      <w:r w:rsidRPr="00312F45" w:rsidR="00966D3F">
        <w:rPr>
          <w:rFonts w:ascii="Arial" w:hAnsi="Arial" w:cs="Arial"/>
          <w:szCs w:val="24"/>
        </w:rPr>
        <w:t xml:space="preserve">, sastavljen kod Trgovačkog suda u Zagrebu, dana </w:t>
      </w:r>
      <w:r w:rsidR="009E4386">
        <w:rPr>
          <w:rFonts w:ascii="Arial" w:hAnsi="Arial" w:cs="Arial"/>
          <w:szCs w:val="24"/>
        </w:rPr>
        <w:t>27. srpnja</w:t>
      </w:r>
      <w:r w:rsidR="002C6442">
        <w:rPr>
          <w:rFonts w:ascii="Arial" w:hAnsi="Arial" w:cs="Arial"/>
          <w:szCs w:val="24"/>
        </w:rPr>
        <w:t xml:space="preserve"> 2022</w:t>
      </w:r>
      <w:r w:rsidRPr="00312F45" w:rsidR="002D605E">
        <w:rPr>
          <w:rFonts w:ascii="Arial" w:hAnsi="Arial" w:cs="Arial"/>
          <w:szCs w:val="24"/>
        </w:rPr>
        <w:t>.,  s p</w:t>
      </w:r>
      <w:r w:rsidRPr="00312F45" w:rsidR="004C3AAA">
        <w:rPr>
          <w:rFonts w:ascii="Arial" w:hAnsi="Arial" w:cs="Arial"/>
          <w:szCs w:val="24"/>
        </w:rPr>
        <w:t xml:space="preserve">očetkom u </w:t>
      </w:r>
      <w:r w:rsidR="002C6442">
        <w:rPr>
          <w:rFonts w:ascii="Arial" w:hAnsi="Arial" w:cs="Arial"/>
          <w:szCs w:val="24"/>
        </w:rPr>
        <w:t>10,0</w:t>
      </w:r>
      <w:r w:rsidR="004F3B65">
        <w:rPr>
          <w:rFonts w:ascii="Arial" w:hAnsi="Arial" w:cs="Arial"/>
          <w:szCs w:val="24"/>
        </w:rPr>
        <w:t>0</w:t>
      </w:r>
      <w:r w:rsidRPr="00312F45" w:rsidR="00966D3F">
        <w:rPr>
          <w:rFonts w:ascii="Arial" w:hAnsi="Arial" w:cs="Arial"/>
          <w:szCs w:val="24"/>
        </w:rPr>
        <w:t xml:space="preserve"> sati.</w:t>
      </w:r>
    </w:p>
    <w:p w:rsidRPr="00312F45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312F45">
        <w:rPr>
          <w:rFonts w:ascii="Arial" w:hAnsi="Arial" w:cs="Arial"/>
          <w:szCs w:val="24"/>
          <w:u w:val="single"/>
        </w:rPr>
        <w:t>Nazočni od suda:</w:t>
      </w:r>
    </w:p>
    <w:p w:rsidRPr="00312F45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Vesna Sremac Šoštar, sudac pojedinac</w:t>
      </w:r>
    </w:p>
    <w:p w:rsidRPr="00312F45" w:rsidR="00966D3F" w:rsidP="00966D3F" w:rsidRDefault="00A4567A" w14:paraId="499288CA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Vinka Mihalinčić</w:t>
      </w:r>
      <w:r w:rsidRPr="00312F45" w:rsidR="00966D3F">
        <w:rPr>
          <w:rFonts w:ascii="Arial" w:hAnsi="Arial" w:cs="Arial"/>
          <w:szCs w:val="24"/>
        </w:rPr>
        <w:t>, zapisničar</w:t>
      </w:r>
    </w:p>
    <w:p w:rsidRPr="00312F45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1D503E" w14:paraId="48618350" w14:textId="64EDF9C9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Valentin Jakovac</w:t>
      </w:r>
      <w:r w:rsidRPr="00312F45" w:rsidR="00966D3F">
        <w:rPr>
          <w:rFonts w:ascii="Arial" w:hAnsi="Arial" w:cs="Arial"/>
          <w:szCs w:val="24"/>
        </w:rPr>
        <w:t xml:space="preserve">, povjerenik </w:t>
      </w:r>
    </w:p>
    <w:p w:rsidRPr="00312F45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="00BB32E5" w:rsidP="00966D3F" w:rsidRDefault="00BB32E5" w14:paraId="3359BBEB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312F45" w:rsidR="00966D3F">
        <w:rPr>
          <w:rFonts w:ascii="Arial" w:hAnsi="Arial" w:cs="Arial"/>
        </w:rPr>
        <w:t>dužnika</w:t>
      </w:r>
      <w:r>
        <w:rPr>
          <w:rFonts w:ascii="Arial" w:hAnsi="Arial" w:cs="Arial"/>
        </w:rPr>
        <w:t xml:space="preserve">: </w:t>
      </w:r>
    </w:p>
    <w:p w:rsidR="00371861" w:rsidP="00371861" w:rsidRDefault="00553333" w14:paraId="148AEB88" w14:textId="59366FF7">
      <w:pPr>
        <w:pStyle w:val="Zaglavlje"/>
        <w:ind w:left="720"/>
        <w:rPr>
          <w:rFonts w:ascii="Arial" w:hAnsi="Arial" w:cs="Arial"/>
          <w:color w:val="000000"/>
          <w:szCs w:val="24"/>
        </w:rPr>
      </w:pPr>
      <w:r w:rsidRPr="00553333">
        <w:rPr>
          <w:rFonts w:ascii="Arial" w:hAnsi="Arial" w:cs="Arial"/>
          <w:color w:val="000000"/>
          <w:szCs w:val="24"/>
        </w:rPr>
        <w:t>NANOTEC d.o.o., Stjepana Radića 9, Zlatar</w:t>
      </w:r>
      <w:r w:rsidR="009E4386">
        <w:rPr>
          <w:rFonts w:ascii="Arial" w:hAnsi="Arial" w:cs="Arial"/>
          <w:color w:val="000000"/>
          <w:szCs w:val="24"/>
        </w:rPr>
        <w:t xml:space="preserve"> </w:t>
      </w:r>
      <w:r w:rsidRPr="00553333">
        <w:rPr>
          <w:rFonts w:ascii="Arial" w:hAnsi="Arial" w:cs="Arial"/>
          <w:color w:val="000000"/>
          <w:szCs w:val="24"/>
        </w:rPr>
        <w:t>Bistrica, OIB:20550893554</w:t>
      </w:r>
      <w:r>
        <w:rPr>
          <w:rFonts w:ascii="Arial" w:hAnsi="Arial" w:cs="Arial"/>
          <w:color w:val="000000"/>
          <w:szCs w:val="24"/>
        </w:rPr>
        <w:t xml:space="preserve"> – </w:t>
      </w:r>
      <w:r w:rsidR="005C228F">
        <w:rPr>
          <w:rFonts w:ascii="Arial" w:hAnsi="Arial" w:cs="Arial"/>
          <w:color w:val="000000"/>
          <w:szCs w:val="24"/>
        </w:rPr>
        <w:t xml:space="preserve">Josip Werner – direktor uz pun. Irena Kelava, odvj. </w:t>
      </w:r>
    </w:p>
    <w:p w:rsidRPr="00312F45" w:rsidR="00553333" w:rsidP="00371861" w:rsidRDefault="00553333" w14:paraId="307A8CFC" w14:textId="77777777">
      <w:pPr>
        <w:pStyle w:val="Zaglavlje"/>
        <w:ind w:left="720"/>
        <w:rPr>
          <w:rFonts w:ascii="Arial" w:hAnsi="Arial" w:cs="Arial"/>
          <w:szCs w:val="24"/>
        </w:rPr>
      </w:pPr>
    </w:p>
    <w:p w:rsidR="00966D3F" w:rsidP="00966D3F" w:rsidRDefault="00966D3F" w14:paraId="687F6B72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Utvrđuje se da su na današnje ročište pristupili sljedeći vjerovnici:</w:t>
      </w:r>
    </w:p>
    <w:p w:rsidR="005C228F" w:rsidP="00966D3F" w:rsidRDefault="005C228F" w14:paraId="1872409B" w14:textId="3DADE4CC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PROM-VIDIJA d.o.o. – pun. Ivan Rogulj, odvj. vježbnik </w:t>
      </w:r>
    </w:p>
    <w:p w:rsidR="005C228F" w:rsidP="00966D3F" w:rsidRDefault="002E55DF" w14:paraId="09A5EE26" w14:textId="723F52E2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PLIN KONJŠČINA d.o.o. – pun. Dorotea Mirt, odvj. </w:t>
      </w:r>
    </w:p>
    <w:p w:rsidR="002E55DF" w:rsidP="00966D3F" w:rsidRDefault="002E55DF" w14:paraId="2D2B53EC" w14:textId="49796C91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IMPULS LEASING – pun. Mario Mihaljević, odvj. </w:t>
      </w:r>
    </w:p>
    <w:p w:rsidRPr="00312F45" w:rsidR="00C86A0E" w:rsidP="007B5CD3" w:rsidRDefault="00C86A0E" w14:paraId="7B49F4B0" w14:textId="77777777">
      <w:pPr>
        <w:pStyle w:val="Zaglavlje"/>
        <w:rPr>
          <w:rFonts w:ascii="Arial" w:hAnsi="Arial" w:cs="Arial"/>
          <w:szCs w:val="24"/>
        </w:rPr>
      </w:pPr>
    </w:p>
    <w:p w:rsidRPr="00312F45" w:rsidR="00966D3F" w:rsidP="00FB25DE" w:rsidRDefault="00966D3F" w14:paraId="5F3D02F0" w14:textId="77777777">
      <w:pPr>
        <w:pStyle w:val="Tijeloteksta"/>
        <w:ind w:firstLine="708"/>
        <w:jc w:val="left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Utvrđuje se da je dana </w:t>
      </w:r>
      <w:r w:rsidR="00553333">
        <w:rPr>
          <w:rFonts w:ascii="Arial" w:hAnsi="Arial" w:cs="Arial"/>
          <w:szCs w:val="24"/>
        </w:rPr>
        <w:t xml:space="preserve">3. </w:t>
      </w:r>
      <w:r w:rsidR="009E4386">
        <w:rPr>
          <w:rFonts w:ascii="Arial" w:hAnsi="Arial" w:cs="Arial"/>
          <w:szCs w:val="24"/>
        </w:rPr>
        <w:t>siječnja</w:t>
      </w:r>
      <w:r w:rsidR="00553333">
        <w:rPr>
          <w:rFonts w:ascii="Arial" w:hAnsi="Arial" w:cs="Arial"/>
          <w:szCs w:val="24"/>
        </w:rPr>
        <w:t xml:space="preserve"> 2022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dužnik </w:t>
      </w:r>
      <w:r w:rsidRPr="00553333" w:rsidR="00553333">
        <w:rPr>
          <w:rFonts w:ascii="Arial" w:hAnsi="Arial" w:cs="Arial"/>
          <w:color w:val="000000"/>
          <w:szCs w:val="24"/>
        </w:rPr>
        <w:t>NANOTEC d.o.o., Stjepana Radića 9, ZlatarBistrica, OIB:20550893554</w:t>
      </w:r>
      <w:r w:rsidRPr="00312F45">
        <w:rPr>
          <w:rFonts w:ascii="Arial" w:hAnsi="Arial" w:cs="Arial"/>
          <w:color w:val="000000"/>
          <w:szCs w:val="24"/>
        </w:rPr>
        <w:t>,</w:t>
      </w:r>
      <w:r w:rsidRPr="00312F45">
        <w:rPr>
          <w:rFonts w:ascii="Arial" w:hAnsi="Arial" w:cs="Arial"/>
          <w:szCs w:val="24"/>
        </w:rPr>
        <w:t xml:space="preserve"> podnio prijedlog za otvaranje predstečajnog postupka, temeljem članaka 16. i 25 SZ-a (NN 71/15 i 104/17).</w:t>
      </w:r>
    </w:p>
    <w:p w:rsidRPr="00312F45" w:rsidR="00966D3F" w:rsidP="00966D3F" w:rsidRDefault="00966D3F" w14:paraId="42A6ACE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</w:t>
      </w:r>
    </w:p>
    <w:p w:rsidR="00966D3F" w:rsidP="00966D3F" w:rsidRDefault="00966D3F" w14:paraId="0F43A2C3" w14:textId="77777777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Rješenjem ovog suda, broj gornji, od </w:t>
      </w:r>
      <w:r w:rsidR="009E4386">
        <w:rPr>
          <w:rFonts w:ascii="Arial" w:hAnsi="Arial" w:cs="Arial"/>
          <w:szCs w:val="24"/>
        </w:rPr>
        <w:t>3. veljače 2022</w:t>
      </w:r>
      <w:r w:rsidRPr="00312F45" w:rsidR="00E3577C">
        <w:rPr>
          <w:rFonts w:ascii="Arial" w:hAnsi="Arial" w:cs="Arial"/>
          <w:szCs w:val="24"/>
        </w:rPr>
        <w:t>.,</w:t>
      </w:r>
      <w:r w:rsidRPr="00312F45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9E4386">
        <w:rPr>
          <w:rFonts w:ascii="Arial" w:hAnsi="Arial" w:cs="Arial"/>
          <w:szCs w:val="24"/>
        </w:rPr>
        <w:t>4. veljače 2022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na mrežnoj stranici e-Oglasna ploča, sukladno članku 33. stavku 3 SZ-a.</w:t>
      </w:r>
    </w:p>
    <w:p w:rsidRPr="00312F45" w:rsidR="00896318" w:rsidP="00966D3F" w:rsidRDefault="00896318" w14:paraId="30C7D6F3" w14:textId="77777777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 w14:paraId="7D8E0662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Predmet današnjeg ročišta je ispitivanje tražbina vjerovnika, koje su isti prijavili Financijskoj agenciji sukladno odredbi čl. 36. Stečajnog zakona (NN 71/15, 104/17), te koje se temeljem odredbe čl. 39. SZ-a smatraju prijavljene, iako ih vjerovnici nisu prijavili FINA-i, ali ih je dužnik naveo u prijedlogu, te sukladno rješenju ovog suda kojim je otvoren predstečajni postupak i vjerovnici bili pozvani na podnošenje prijava na propisanom obrascu.</w:t>
      </w:r>
    </w:p>
    <w:p w:rsidRPr="00312F45" w:rsidR="00896318" w:rsidP="00896318" w:rsidRDefault="00896318" w14:paraId="4C97E333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66689A" w14:paraId="79F3F045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Sud je zaključkom</w:t>
      </w:r>
      <w:r w:rsidRPr="00312F45" w:rsidR="00896318">
        <w:rPr>
          <w:rFonts w:ascii="Arial" w:hAnsi="Arial" w:cs="Arial"/>
          <w:szCs w:val="24"/>
        </w:rPr>
        <w:t xml:space="preserve">, broj gornji, od </w:t>
      </w:r>
      <w:r>
        <w:rPr>
          <w:rFonts w:ascii="Arial" w:hAnsi="Arial" w:cs="Arial"/>
          <w:szCs w:val="24"/>
        </w:rPr>
        <w:t>24. svibnja 2022</w:t>
      </w:r>
      <w:r w:rsidRPr="00312F45" w:rsidR="00896318">
        <w:rPr>
          <w:rFonts w:ascii="Arial" w:hAnsi="Arial" w:cs="Arial"/>
          <w:szCs w:val="24"/>
        </w:rPr>
        <w:t xml:space="preserve">.,  odredio ročište radi ispitivanja tražbina </w:t>
      </w:r>
      <w:r>
        <w:rPr>
          <w:rFonts w:ascii="Arial" w:hAnsi="Arial" w:cs="Arial"/>
          <w:szCs w:val="24"/>
        </w:rPr>
        <w:t>vjerovnika za današnji dan, a taj</w:t>
      </w:r>
      <w:r w:rsidRPr="00312F45" w:rsidR="0089631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zaključak  je objavljen</w:t>
      </w:r>
      <w:r w:rsidRPr="00312F45" w:rsidR="00896318">
        <w:rPr>
          <w:rFonts w:ascii="Arial" w:hAnsi="Arial" w:cs="Arial"/>
          <w:szCs w:val="24"/>
        </w:rPr>
        <w:t xml:space="preserve"> na e-oglasnoj ploči dana</w:t>
      </w:r>
      <w:r w:rsidR="0089631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24. svibnja 2022.</w:t>
      </w:r>
      <w:r w:rsidRPr="00312F45" w:rsidR="00896318">
        <w:rPr>
          <w:rFonts w:ascii="Arial" w:hAnsi="Arial" w:cs="Arial"/>
          <w:szCs w:val="24"/>
        </w:rPr>
        <w:t xml:space="preserve">. </w:t>
      </w:r>
    </w:p>
    <w:p w:rsidRPr="00312F45" w:rsidR="00896318" w:rsidP="00896318" w:rsidRDefault="00896318" w14:paraId="1E55719E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 w14:paraId="4EF47943" w14:textId="77777777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 xml:space="preserve">Očitovanje povjerenika o prijavljenim tražbinama objavljeno je </w:t>
      </w:r>
      <w:r w:rsidR="00A86286">
        <w:rPr>
          <w:rFonts w:ascii="Arial" w:hAnsi="Arial" w:cs="Arial"/>
          <w:b w:val="false"/>
          <w:szCs w:val="24"/>
        </w:rPr>
        <w:t>22. travnja</w:t>
      </w:r>
      <w:r w:rsidR="008A3BDF">
        <w:rPr>
          <w:rFonts w:ascii="Arial" w:hAnsi="Arial" w:cs="Arial"/>
          <w:b w:val="false"/>
          <w:szCs w:val="24"/>
        </w:rPr>
        <w:t xml:space="preserve"> 2022</w:t>
      </w:r>
      <w:r w:rsidRPr="00312F45">
        <w:rPr>
          <w:rFonts w:ascii="Arial" w:hAnsi="Arial" w:cs="Arial"/>
          <w:b w:val="false"/>
          <w:szCs w:val="24"/>
        </w:rPr>
        <w:t xml:space="preserve">.,  a očitovanje dužnika o prijavljenim tražbinama objavljeno je </w:t>
      </w:r>
      <w:r w:rsidR="00A86286">
        <w:rPr>
          <w:rFonts w:ascii="Arial" w:hAnsi="Arial" w:cs="Arial"/>
          <w:b w:val="false"/>
          <w:szCs w:val="24"/>
        </w:rPr>
        <w:t>22. travnja</w:t>
      </w:r>
      <w:r w:rsidR="008A3BDF">
        <w:rPr>
          <w:rFonts w:ascii="Arial" w:hAnsi="Arial" w:cs="Arial"/>
          <w:b w:val="false"/>
          <w:szCs w:val="24"/>
        </w:rPr>
        <w:t xml:space="preserve">  2022</w:t>
      </w:r>
      <w:r w:rsidRPr="00312F45">
        <w:rPr>
          <w:rFonts w:ascii="Arial" w:hAnsi="Arial" w:cs="Arial"/>
          <w:b w:val="false"/>
          <w:szCs w:val="24"/>
        </w:rPr>
        <w:t>.</w:t>
      </w:r>
    </w:p>
    <w:p w:rsidRPr="00312F45" w:rsidR="00896318" w:rsidP="00896318" w:rsidRDefault="00896318" w14:paraId="13DCE864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896318" w:rsidP="00896318" w:rsidRDefault="00896318" w14:paraId="1CCC1122" w14:textId="47EACA62">
      <w:pPr>
        <w:pStyle w:val="Zaglavlje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szCs w:val="24"/>
        </w:rPr>
        <w:lastRenderedPageBreak/>
        <w:t xml:space="preserve">             Utvrđuje se da je zadnji dan roka za prijavu tražbine bio </w:t>
      </w:r>
      <w:r w:rsidR="001D39AA">
        <w:rPr>
          <w:rFonts w:ascii="Arial" w:hAnsi="Arial" w:cs="Arial"/>
          <w:szCs w:val="24"/>
        </w:rPr>
        <w:t>7.ožujka 2022.,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a zadnji dan roka za očitovanje po prijavljenim tražbinama </w:t>
      </w:r>
      <w:r>
        <w:rPr>
          <w:rFonts w:ascii="Arial" w:hAnsi="Arial" w:cs="Arial"/>
          <w:szCs w:val="24"/>
        </w:rPr>
        <w:t xml:space="preserve">dužnika i povjerenika </w:t>
      </w:r>
      <w:r w:rsidRPr="00312F45">
        <w:rPr>
          <w:rFonts w:ascii="Arial" w:hAnsi="Arial" w:cs="Arial"/>
          <w:szCs w:val="24"/>
        </w:rPr>
        <w:t xml:space="preserve">bio je </w:t>
      </w:r>
      <w:r w:rsidR="001D39AA">
        <w:rPr>
          <w:rFonts w:ascii="Arial" w:hAnsi="Arial" w:cs="Arial"/>
          <w:szCs w:val="24"/>
        </w:rPr>
        <w:t xml:space="preserve">12. travnja </w:t>
      </w:r>
      <w:r w:rsidR="002253A6">
        <w:rPr>
          <w:rFonts w:ascii="Arial" w:hAnsi="Arial" w:cs="Arial"/>
          <w:szCs w:val="24"/>
        </w:rPr>
        <w:t>2022.</w:t>
      </w:r>
    </w:p>
    <w:p w:rsidRPr="00C566D4" w:rsidR="00896318" w:rsidP="00896318" w:rsidRDefault="00896318" w14:paraId="5BB9FFCB" w14:textId="77777777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ab/>
      </w:r>
    </w:p>
    <w:p w:rsidR="00896318" w:rsidP="00896318" w:rsidRDefault="00896318" w14:paraId="099702AA" w14:textId="0CE89B3C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Zadnji dan roka vjerovnicima za očitovanje i osporavanje tražbina bio je</w:t>
      </w:r>
      <w:r w:rsidR="001D39AA">
        <w:rPr>
          <w:rFonts w:ascii="Arial" w:hAnsi="Arial" w:cs="Arial"/>
          <w:szCs w:val="24"/>
        </w:rPr>
        <w:t xml:space="preserve"> 25. travnja</w:t>
      </w:r>
      <w:r w:rsidR="00A86286">
        <w:rPr>
          <w:rFonts w:ascii="Arial" w:hAnsi="Arial" w:cs="Arial"/>
          <w:szCs w:val="24"/>
        </w:rPr>
        <w:t xml:space="preserve"> 2022</w:t>
      </w:r>
      <w:r w:rsidR="002253A6">
        <w:rPr>
          <w:rFonts w:ascii="Arial" w:hAnsi="Arial" w:cs="Arial"/>
          <w:szCs w:val="24"/>
        </w:rPr>
        <w:t>.</w:t>
      </w:r>
    </w:p>
    <w:p w:rsidRPr="00312F45" w:rsidR="008A3BDF" w:rsidP="00896318" w:rsidRDefault="008A3BDF" w14:paraId="014DE72A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 w14:paraId="24A9DA9A" w14:textId="77777777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 xml:space="preserve">FINA je objavila TABLICE PRIJAVLJENIH TRAŽBINA, </w:t>
      </w:r>
      <w:r w:rsidR="00CC2C12">
        <w:rPr>
          <w:rFonts w:ascii="Arial" w:hAnsi="Arial" w:cs="Arial"/>
          <w:b w:val="false"/>
          <w:szCs w:val="24"/>
        </w:rPr>
        <w:t xml:space="preserve">10. ožujka </w:t>
      </w:r>
      <w:r w:rsidR="008D4D34">
        <w:rPr>
          <w:rFonts w:ascii="Arial" w:hAnsi="Arial" w:cs="Arial"/>
          <w:b w:val="false"/>
          <w:szCs w:val="24"/>
        </w:rPr>
        <w:t xml:space="preserve"> 2022., </w:t>
      </w:r>
      <w:r w:rsidR="005A15AF">
        <w:rPr>
          <w:rFonts w:ascii="Arial" w:hAnsi="Arial" w:cs="Arial"/>
          <w:b w:val="false"/>
          <w:szCs w:val="24"/>
        </w:rPr>
        <w:t xml:space="preserve">te </w:t>
      </w:r>
      <w:r w:rsidRPr="00312F45">
        <w:rPr>
          <w:rFonts w:ascii="Arial" w:hAnsi="Arial" w:cs="Arial"/>
          <w:b w:val="false"/>
          <w:szCs w:val="24"/>
        </w:rPr>
        <w:t>TABLICU OSPORENIH TRAŽBINA</w:t>
      </w:r>
      <w:r>
        <w:rPr>
          <w:rFonts w:ascii="Arial" w:hAnsi="Arial" w:cs="Arial"/>
          <w:b w:val="false"/>
          <w:szCs w:val="24"/>
        </w:rPr>
        <w:t xml:space="preserve">, </w:t>
      </w:r>
      <w:r w:rsidR="00CC2C12">
        <w:rPr>
          <w:rFonts w:ascii="Arial" w:hAnsi="Arial" w:cs="Arial"/>
          <w:b w:val="false"/>
          <w:szCs w:val="24"/>
        </w:rPr>
        <w:t>19. svibnja</w:t>
      </w:r>
      <w:r w:rsidR="00A12A0C">
        <w:rPr>
          <w:rFonts w:ascii="Arial" w:hAnsi="Arial" w:cs="Arial"/>
          <w:b w:val="false"/>
          <w:szCs w:val="24"/>
        </w:rPr>
        <w:t xml:space="preserve"> 2022</w:t>
      </w:r>
      <w:r w:rsidRPr="00312F45">
        <w:rPr>
          <w:rFonts w:ascii="Arial" w:hAnsi="Arial" w:cs="Arial"/>
          <w:b w:val="false"/>
          <w:szCs w:val="24"/>
        </w:rPr>
        <w:t xml:space="preserve">. </w:t>
      </w:r>
    </w:p>
    <w:p w:rsidRPr="00312F45" w:rsidR="00896318" w:rsidP="00896318" w:rsidRDefault="00896318" w14:paraId="2333FD19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1C815B13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Sud prisutne upoznaje da se tražbine vjerovnika smatraju utvrđenim ako ih nije osporio dužnik, povjerenik ukoliko je imenovan,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312F45" w:rsidR="00896318" w:rsidP="00896318" w:rsidRDefault="00896318" w14:paraId="298F9F77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05E552DE" w14:textId="6F4123A7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</w:t>
      </w:r>
      <w:r w:rsidR="00E733DF">
        <w:rPr>
          <w:rFonts w:ascii="Arial" w:hAnsi="Arial" w:cs="Arial"/>
          <w:szCs w:val="24"/>
        </w:rPr>
        <w:t xml:space="preserve">zapisnika, </w:t>
      </w:r>
      <w:r w:rsidR="0021548E">
        <w:rPr>
          <w:rFonts w:ascii="Arial" w:hAnsi="Arial" w:cs="Arial"/>
          <w:szCs w:val="24"/>
        </w:rPr>
        <w:t xml:space="preserve">dužnik i povjerenik, dok vjerovnici nisu u zakonskom roku osporavali tražbine. </w:t>
      </w:r>
    </w:p>
    <w:p w:rsidRPr="00312F45" w:rsidR="00896318" w:rsidP="00896318" w:rsidRDefault="00896318" w14:paraId="49A8B413" w14:textId="77777777">
      <w:pPr>
        <w:pStyle w:val="Tijeloteksta"/>
        <w:rPr>
          <w:rFonts w:ascii="Arial" w:hAnsi="Arial" w:cs="Arial"/>
          <w:szCs w:val="24"/>
        </w:rPr>
      </w:pPr>
    </w:p>
    <w:p w:rsidR="00FC684D" w:rsidP="00896318" w:rsidRDefault="00896318" w14:paraId="68111F8B" w14:textId="77777777">
      <w:pPr>
        <w:pStyle w:val="Tijeloteksta"/>
        <w:ind w:firstLine="70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  <w:r w:rsidR="00FC684D">
        <w:rPr>
          <w:rFonts w:ascii="Arial" w:hAnsi="Arial" w:cs="Arial"/>
          <w:szCs w:val="24"/>
        </w:rPr>
        <w:t xml:space="preserve"> </w:t>
      </w:r>
    </w:p>
    <w:p w:rsidRPr="00312F45" w:rsidR="00896318" w:rsidP="00896318" w:rsidRDefault="00896318" w14:paraId="49AA33B8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218EF5D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osporavaju).</w:t>
      </w:r>
    </w:p>
    <w:p w:rsidRPr="00312F45" w:rsidR="00896318" w:rsidP="00896318" w:rsidRDefault="00896318" w14:paraId="047AAE80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5B515A" w:rsidRDefault="00896318" w14:paraId="7185131A" w14:textId="43FF087F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Razlučna i izlučna prava, nisu predmet ispitivanja (čl. 46. st. 3. SZ-a), a razlučnih vjerovnik</w:t>
      </w:r>
      <w:r>
        <w:rPr>
          <w:rFonts w:ascii="Arial" w:hAnsi="Arial" w:cs="Arial"/>
          <w:szCs w:val="24"/>
        </w:rPr>
        <w:t xml:space="preserve">a, prema izvješću povjerenika </w:t>
      </w:r>
      <w:r w:rsidR="007D70AA">
        <w:rPr>
          <w:rFonts w:ascii="Arial" w:hAnsi="Arial" w:cs="Arial"/>
          <w:szCs w:val="24"/>
        </w:rPr>
        <w:t>ima</w:t>
      </w:r>
      <w:r w:rsidRPr="00312F45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dok ima</w:t>
      </w:r>
      <w:r w:rsidR="007D70AA">
        <w:rPr>
          <w:rFonts w:ascii="Arial" w:hAnsi="Arial" w:cs="Arial"/>
          <w:szCs w:val="24"/>
        </w:rPr>
        <w:t xml:space="preserve"> i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izlučnih vjerovnika. </w:t>
      </w:r>
      <w:r w:rsidR="0008342E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</w:t>
      </w:r>
    </w:p>
    <w:p w:rsidRPr="00312F45" w:rsidR="00896318" w:rsidP="00896318" w:rsidRDefault="00896318" w14:paraId="193ACBE7" w14:textId="77777777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 w14:paraId="7FAD0F5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312F45" w:rsidR="00896318" w:rsidP="00896318" w:rsidRDefault="00896318" w14:paraId="2D32862D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b/>
          <w:szCs w:val="24"/>
        </w:rPr>
        <w:tab/>
        <w:t xml:space="preserve">  </w:t>
      </w:r>
    </w:p>
    <w:p w:rsidR="00896318" w:rsidP="00896318" w:rsidRDefault="00896318" w14:paraId="065232B6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 xml:space="preserve"> </w:t>
      </w: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="00365923" w:rsidP="00896318" w:rsidRDefault="00365923" w14:paraId="1A7012B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966D3F" w:rsidP="00966D3F" w:rsidRDefault="00966D3F" w14:paraId="588B8CF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F27DA" w:rsidR="0040247D" w:rsidP="003F27DA" w:rsidRDefault="003F27DA" w14:paraId="7CACA5D1" w14:textId="77777777">
      <w:pPr>
        <w:rPr>
          <w:rFonts w:ascii="Arial" w:hAnsi="Arial" w:cs="Arial"/>
        </w:rPr>
      </w:pPr>
      <w:r w:rsidRPr="009D64AC">
        <w:rPr>
          <w:rFonts w:ascii="Arial" w:hAnsi="Arial" w:cs="Arial"/>
        </w:rPr>
        <w:t>Utvrđuje se da niže navedene prijave tražbina nije osporio dužnik, povjerenik ili vjerovnik te se temeljem članka 47. SZ-a utvrđenim smatraju slijedeće tražbine:</w:t>
      </w:r>
    </w:p>
    <w:p w:rsidR="003F27DA" w:rsidP="00966D3F" w:rsidRDefault="003F27DA" w14:paraId="06622FF3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807"/>
        <w:gridCol w:w="1674"/>
        <w:gridCol w:w="945"/>
        <w:gridCol w:w="1561"/>
        <w:gridCol w:w="885"/>
        <w:gridCol w:w="1071"/>
        <w:gridCol w:w="2343"/>
      </w:tblGrid>
      <w:tr w:rsidRPr="00C863FD" w:rsidR="00C863FD" w:rsidTr="00C863FD" w14:paraId="181C67E9" w14:textId="77777777">
        <w:trPr>
          <w:trHeight w:val="1275"/>
        </w:trPr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863FD" w:rsidR="00C863FD" w:rsidP="00C863FD" w:rsidRDefault="00C863FD" w14:paraId="4767B4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lastRenderedPageBreak/>
              <w:t>Redni broj prijavljene tražbine</w:t>
            </w:r>
          </w:p>
        </w:tc>
        <w:tc>
          <w:tcPr>
            <w:tcW w:w="8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863FD" w:rsidR="00C863FD" w:rsidP="00C863FD" w:rsidRDefault="00C863FD" w14:paraId="708CB8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48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863FD" w:rsidR="00C863FD" w:rsidP="00C863FD" w:rsidRDefault="00C863FD" w14:paraId="6196C4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82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863FD" w:rsidR="00C863FD" w:rsidP="00C863FD" w:rsidRDefault="00C863FD" w14:paraId="70023C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79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863FD" w:rsidR="00C863FD" w:rsidP="00C863FD" w:rsidRDefault="00C863FD" w14:paraId="20CEC6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Datum podnošenja prijave tražbine</w:t>
            </w:r>
          </w:p>
        </w:tc>
        <w:tc>
          <w:tcPr>
            <w:tcW w:w="66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863FD" w:rsidR="00C863FD" w:rsidP="00C863FD" w:rsidRDefault="00C863FD" w14:paraId="3793E0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Iznos utvrđene tražbine</w:t>
            </w:r>
          </w:p>
        </w:tc>
        <w:tc>
          <w:tcPr>
            <w:tcW w:w="94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C863FD" w:rsidR="00C863FD" w:rsidP="00C863FD" w:rsidRDefault="00C863FD" w14:paraId="3F1808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Ovršna isprava</w:t>
            </w:r>
          </w:p>
        </w:tc>
      </w:tr>
      <w:tr w:rsidRPr="00C863FD" w:rsidR="00C863FD" w:rsidTr="00C863FD" w14:paraId="46FE25F5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4CB25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0656B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cs="Arial"/>
                <w:sz w:val="16"/>
                <w:szCs w:val="16"/>
                <w:lang w:val="pl-PL"/>
              </w:rPr>
              <w:t>ALIQUANTUM IDEA društvo s ograničenom odgovornošću za trgovinu i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DCD89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05612255747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133BD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Ulica Ivana Šibla 11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8FF64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8B0B2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185,63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DBA16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52D44807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F0312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3F150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AUTO-ZAGORJE društvo s ograničenom odgovornošću za trgovinu, proizvodnju i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B9888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36295502898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5C782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Zlatar-Bistrica (Općina Zlatar Bistrica), Grančarska cesta 3A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1E402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332F7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3.219,70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55902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0F277C66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4DC14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9FDED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AVB Group društvo s ograničenom odgovornošću za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D860B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68790841279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A7033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Turčin (Općina Gornji Kneginec), Trg dr. Franje Tuđmana 2a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D6642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7035D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3.000,00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727DB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0EC5E89C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8DC08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C3A5B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ZVONIMIR BARTOLEK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5CED3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90599233747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AA305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49250 Ratkovec, Ratkovec 49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B244E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AF735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12.306,25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8BFBD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0ED75AD6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97966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1607D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Benteler Trgovina d.o.o.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DBB73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B4B44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Otiški Vrh 25 A, 2373 Šentjanž pri Dravogradu, Republika Slovenija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190C4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9BC80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453.728,55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F8E3D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247D07DB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6C48E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D93C9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BESEDNIK PRIJEVOZ I TRGOVINA j.d.o.o. za trgovinu i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999E6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04060629725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01FCE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Krapinske Toplice (Općina Krapinske Toplice),Ulica Vinogradski put 14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F3728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22A5C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40.120,14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E3BBA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59F9FD94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BA326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D00B4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BOŽIDAR BIJONDIĆ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F1AA2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22862594396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BDA7F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Zagreb, Kralja Zvonimira 121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86B2B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26CC2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278.176,75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173FE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61AB8274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6820F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68A32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NENAD BRKIĆ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ECC0B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82752473554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4D9D2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Zagreb, Ilica 105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36A70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5689E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10.000,00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9A3F2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3394FC5C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BB88E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24D44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CEROVEC društvo s ograničenom odgovornošću za proizvodnju, trgovinu i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959D1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25803306428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5CCA4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Radoboj (Općina Radoboj), Radoboj 185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6DBEC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DFE47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4.608,75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F0590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6EBE7E7D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5A214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5F3FD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CROATIA osiguranje d.d.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C4EA0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F7BE6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Ulica Vatroslava Jagića 33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F593D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23.02.2022.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DA566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56.270,64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D6675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44FCCB81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D0764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F9A88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Obrt za uslužne djelatnosti D N K - E L, vl. DRAŠKO NORAC-KLJAJO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674AB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67075339157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4D54BF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Zagreb, ZVJEZDANA 14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5D0AA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13789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18.820,39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A9443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0FFD9FF3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117F9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FCFEF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"D.P." AUTOTRANSPORTI, TRGOVINA, UGOSTITELJSTVO I USLUGE, vl. DARKO PRACAIĆ, DONJI MACELJ 41, ĐURMANEC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723D7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92277426107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51B50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DONJI MACELJ 41, ĐURMANEC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3E68E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EEEC2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17.655,09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8B2D7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23D48B92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FEDDC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33045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DARKO KRAUT S.P.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DD9ED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C7E8B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Cesta ob Lipi 2, 2000 Maribor, Republika Slovenija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DC67F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30BDE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11.163,87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95102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7ED7B29E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BFB15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15.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A64DD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" DM - SERVIS ", VL. DRAGUTIN ZAVRŠKI I MARIO KROFLIN,MAČE,VELIKI KOMOR 1 A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AA203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63244994573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46251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VELIKI KOMOR, VELIKI KOMOR 1 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ADB04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F3D73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1.604,38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37AF3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117FEFF5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3EC44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16.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A0102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DMG MORI Balkan GmbH, Podružnica u Zagrebu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3BAE5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23465213737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3F41D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Klanječka ulica 49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70CE4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4B475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17.966,66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A184E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3F8C89CF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4254E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17.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6498B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Dun &amp; Bradstreet društvo s ograničenom odgovornošću za poslovne i bonitetne informacije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E7DC4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48270876028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9E095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Fallerovo šetalište 22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7D97B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D7650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4.225,00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EF59C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2A1405C5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D8FAC4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BD117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" EL - MA " SERVIS KUĆANSKIH APARATA,VL.MARIN UDIĆ,MIHOVLJAN,VELIKA VETERNIČKA 5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F6F3A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13377478281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92BB6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VELIKA VETERNIČKA, </w:t>
            </w: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ab/>
              <w:t>VELIKA VETERNIČKA 5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CF5CB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C8AE9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738,75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83EBE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1D609065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D2E1C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20.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D0739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FALCON SOLUTIONS d.o.o. za prijevoz, trgovinu i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9434F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46945867417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65217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Kostrena (Općina Kostrena), Glavani 11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663E3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119A0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7.139,28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F2299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17C1B03F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C902F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21.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27F40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6ED61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BD00B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Zagreb, Ulica grada Vukovara 70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768C5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02.03.2022.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965CD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7.419,93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17745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5AD485E3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C9327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22.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472239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FIRE TWINS d.o.o. za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9CB92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80292486873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1B65E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Malešnica 27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C55C4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15894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52.975,00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E493D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6E3A75C6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62139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24.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3B8C2A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GENERALI OSIGURANJE dioničko društvo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21003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10840749604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B6694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Slavonska avenija 1B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96BC5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68F25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10.907,99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C8B7C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7004AFCD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3C51B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25.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BCF00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F585D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C0BEE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Ulica grada Vukovara 37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0D62D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04.03.2022.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3ADDB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1.090,44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FDA2D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da (934,44 kn)</w:t>
            </w:r>
          </w:p>
        </w:tc>
      </w:tr>
      <w:tr w:rsidRPr="00C863FD" w:rsidR="00C863FD" w:rsidTr="00C863FD" w14:paraId="0E0D18A5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ED947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26.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08C85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HEP ELEKTRA d.o.o. za opskrbu električnom energijom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9E4BF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43965974818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7885B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Ulica grada Vukovara 37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530D1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16.02.2022.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CEBF3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189.554,47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2DF5D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74E596D4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77728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15366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HIDRAULIKA KURELJA d.o.o. za proizvodnju i servis specijalnih hidrauličnih konstrukcija i nadogradnji</w:t>
            </w:r>
          </w:p>
          <w:p w:rsidRPr="00C863FD" w:rsidR="00C863FD" w:rsidP="00C863FD" w:rsidRDefault="00C863FD" w14:paraId="17900E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C8DC6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30929005951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608B7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Donja Stubica (Grad Donja Stubica), Matenačka cesta 41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7725E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99CE5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1.687,50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3259C3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5BCCE1A4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6D848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30.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260C40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Hrvatska radiotelevizija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54D80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68419124305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936A3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Zagreb, (Grad Zagreb), Prisavlje 3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035EB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F9672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880,00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9B9E6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3A7FDC08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DF937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32.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CCB86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HRVATSKA AGENCIJA ZA MALO GOSPODARSTVO, INOVACIJE I INVESTICIJE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6EBFF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25609559342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6A58A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Ksaver 208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7C1B0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17.02.2022.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C9DC1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1.898.702,10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B2737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Da (1.500.000,00 kn)</w:t>
            </w:r>
          </w:p>
        </w:tc>
      </w:tr>
      <w:tr w:rsidRPr="00C863FD" w:rsidR="00C863FD" w:rsidTr="00C863FD" w14:paraId="49D18D0C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628FE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33.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DC45E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IVAN HUDIĆ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16D5E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61251557079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BE1AF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49252 Velika Veternička, Velika Veternička 155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C2060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1268D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14.000,00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F00B9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19C34859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71CE9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34.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B3827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IMPULS-LEASING društvo s ograničenom odgovornošću za leasing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44A87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65918029671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A49AB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Velimira Škorpika 24/1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74B05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16.02.2022.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41086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804.995,76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8F929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da ( 275.853,17 EUR i 772.970,32 CHF)</w:t>
            </w:r>
          </w:p>
        </w:tc>
      </w:tr>
      <w:tr w:rsidRPr="00C863FD" w:rsidR="00C863FD" w:rsidTr="00C863FD" w14:paraId="46A4F436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3BB4E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35.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3BF92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IZVOR-KA društvo s ograničenom odgovornošću za proizvodnju, trgovinu i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75DE7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99968751424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88ACA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Zlatar-Bistrica (Općina ZLATAR BISTRICA), Zagorska ulica 43 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F7DC1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67FE8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9.553,15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416B8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1A337A63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1398F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838E5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MARIJAN JEMBRIH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9D8F1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14018866482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2C18E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49252 Gregurovec, Gregurovec 57 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67392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ACB8D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83.097,22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DF063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7A84EEBB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3EAF9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38.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87D7B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KULFA d.o.o. za trgovinu i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0F1CB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16310133993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711AEE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Krapina (Grad Krapina), Ivana Leva 7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C70A5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888D1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10.206,00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3DDAE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37F7996F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8C781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39.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8D252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LASER INŽENJERING d.o.o. za proizvodnju i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7AEFE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77170927797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F6DD9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Sisačka cesta 11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450AB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5C6CF7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79.335,78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71266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237EACAC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0C60F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40.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950EC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LIDER-CENTAR d.o.o. za računovodstvene i knjigovodstvene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09359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82550666346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FCFCD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Sesvete (Grad Zagreb), Gornjopoljska ulica 9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1FE8D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D8013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39.425,00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5817B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26A4D0E6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DB2FD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41.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6B223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M&amp;N TRANSPORT, ZVONKO PEER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AF9A6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6658D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POT K RIBNIKU 16, 3252 ROGATEC, Republika Slovenija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0F937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3D074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8.558,97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F0DFC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0AC52BD7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BEEC7E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42.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2785D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MANDARIĆ ŠPED d.o.o. za cestovni promet, unutarnju i vanjsku trgovinu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EA173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97225533060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2D305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Đakovo (Grad Đakovo), Otona Ivekovića 40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48BEB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6DDEF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6.457,50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B32E6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17A4D572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92F89A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43.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FC1C95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METAL PRODUCT d.o.o. za proizvodnju elektro opreme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85666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92712381028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59A96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Đačka 70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67C4C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99F8A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32.900,00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8837E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48BCE11C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99D2E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44.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E17B9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METAL RAVNE d.o.o.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F24A7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C458A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KOROŠKA CESTA 14, 2390 RAVNE NA KOROŠKEM, Republika Slovenija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2D4EC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D8E2A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304.741,80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1EE29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37D20FDC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114D5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45.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75613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METALPRODUKT d.o.o. za otkup i preradu sekundarnih sirovina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C467E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89017622627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77972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Belica (Općina Belica), Palovečka 1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93ACC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FC74B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8.588,00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BB55D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17DABAB6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0B742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47.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17F82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MINISTARSTVO FINANCIJA - POREZNA UPRAVA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3BA18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54185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Zagreb, Boškovićeva 5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DA4A9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21.02.2022.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113FA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190.464,32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677AA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da (189.810,02kn)</w:t>
            </w:r>
          </w:p>
        </w:tc>
      </w:tr>
      <w:tr w:rsidRPr="00C863FD" w:rsidR="00C863FD" w:rsidTr="00C863FD" w14:paraId="621098F4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D399D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48.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64DB9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MT-SOLUTIONS &amp; TECHNOLOGY društvo s ograničenom odgovornošću za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ED729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92281366368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F65050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Donje Svetice 115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17E4A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4EEF8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3.725,00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ECCCE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06D90FF1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1C8BB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49.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CD10F0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PIŠČAK društvo s ograničenom odgovornošću za trgovinu i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B3A7F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14949213373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E4673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Zlatar-Bistrica (Općina ZLATAR BISTRICA), Kolodvorska ulica 6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FDA46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3DB22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140.431,23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8C3B3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0E858D86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04549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50.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D1E88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PLIN KONJŠČINA društvo s ograničenom odgovornošću za distribuciju i opskrbu plinom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776E9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92671926569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7E896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Konjščina (Općina Konjščina), Bistrička cesta 1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0DC3B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BF5E4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23.927,57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35568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6CA6A231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492F6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51.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4F9A0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POCINKOVALNICA d.o.o.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7842F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51973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BEŽIGRAJSKA CESTA, 3000 CELJE, Republika Slovenija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C73AD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CC7DB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25.930,92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A42B8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527DF55A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FA921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52.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67D7E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PREIS-SUPER, društvo s ograničenom odgovornošću za trgovinu na veliko i malo, uvoz-izvoz i ugostiteljstvo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76340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34703825125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5A91B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Zlatar (Grad Zlatar), Trg Slobode 16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38972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AF1D9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3.490,70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B395B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7FD41969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53A55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53.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9FAD7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PROM-VIDIJA društvo s ograničenom odgovornošću za proizvodnju, trgovinu i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726E8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67337315718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AC3C4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Zagreb),Novozagrebačka 30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35A8B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03.03.2022.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9C1CB2" w14:paraId="139597FE" w14:textId="4F37860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10.310,83</w:t>
            </w:r>
            <w:r w:rsidRPr="00C863FD" w:rsid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CF4A1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da (8.910,83kn)</w:t>
            </w:r>
          </w:p>
        </w:tc>
      </w:tr>
      <w:tr w:rsidRPr="00C863FD" w:rsidR="00C863FD" w:rsidTr="00C863FD" w14:paraId="63205871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6DFC4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54.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17AEB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PS GROUP, SAMO PEER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3AC87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CDCC0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POT K RIBNIKU 12, 3252 ROGATEC, Republika Slovenija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BE2F5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CEE5D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13.024,52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F95DB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35D5ED65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AEDD8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56.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1A593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RAOS d.o.o. za proizvodnju, trgovinu i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809B0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91943782088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6D460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Savica I. 111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C97BA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3EA9A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1.077,38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A2B2F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0B310828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B0103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57.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0E953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RONNEX GMBH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23559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3AFA5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MUNCHENER STR.67, 83395 FREILSSING, Njemačka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47A95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DD791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362.920,07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20314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0585CED0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312AE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59.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EB32D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SIMING PROJEKT D.O.O.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AE4A0E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FFE64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ŠTUDIJANSKA CESTA 4, 1230 DOMŽALE, Republika Slovenija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D5DFD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9E491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23.210,43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0B25C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25D68361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95BAD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60.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D0C60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STROJOPROMET d.o.o. servis, trgovina i dorada robe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ECC3B5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97994010225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C0C5F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Šenkovec,  (Općina Brdovec),Zagrebačka ulica 6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1B0F4B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23.02.2022.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CAA33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4.699.419,30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87A45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da (3.110.947,15kn)</w:t>
            </w:r>
          </w:p>
        </w:tc>
      </w:tr>
      <w:tr w:rsidRPr="00C863FD" w:rsidR="00C863FD" w:rsidTr="00C863FD" w14:paraId="565C346D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17AE9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61.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34F002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STROJOTEHNIKA d.o.o. za trgovinu, usluge i proizvodnju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8C62F4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15749634838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610F0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Soblinec (Grad Zagreb), Zagorska ulica 10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2DA63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F2D18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37.079,89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01811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0FF361E3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A540C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62.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577CC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SVEUČILIŠTE U ZAGREBU, FAKULTET STROJARSTVA I BRODOGRADNJE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00045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22910368449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57CEA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Ulica Ivana Lučića 5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44165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BEB18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7.593,00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504B0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1697E11A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6FEF6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63.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E552F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NEVEN ŠALAMON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514F62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46728288246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033C1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MIROSLAVA KRLEŽE 33, 48000 KOPRIVNICA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C9DF5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2DCC2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197.861,26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A2207F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34CAC5C5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BA364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65.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654973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TARANDEK TRANSPORTI društvo s ograničenom odgovornošću za prijevoz robe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638E7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77045852140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02360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Zasadbreg (Općina Sveti Juraj Na Bregu), Zasadbreg 259A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84375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EF8C7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130.942,95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9008A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2A2644B6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211F8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66.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67429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"TRANSPORT JAVORIĆ", ANKICA JAVORIĆ, DRUŠKOVEC HUMSKI 73, HUM NA SUTLI,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16D58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52413482945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AF5B3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DRUŠKOVEC HUMSKI, DRUŠKOVEC HUMSKI 73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EED70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5F1DC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10.865,56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A9C52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1F8514BB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926C2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67.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EF4EE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TRECON društvo s ograničenom odgovornošću, industrijska automatizacija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567D1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44489986961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ACF87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Brezje (Općina Sveti Juraj Na Bregu), Brezje 11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6878A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8D029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10.797,94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4E7E69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0F03AEA5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F790B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68.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1B7FE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VALVES društvo s ograničenom odgovornošću za trgovinu, proizvodnju i usluge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3AB062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40090963918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BCDCC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Zabok (Grad Zabok), Repovec 33a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12DC26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3888A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45,01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83E74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45D93A2E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B4F97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71.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77CA5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VIJCI KRANJEC, OBRT ZA TRGOVINU I PROIZVODNJU, </w:t>
            </w: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VL. SAŠA KRANJEC, ZAGREB, ULICA GRADA VUKOVARA 3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3EE53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40518747839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91725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ZAGREB,  </w:t>
            </w: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ab/>
              <w:t>ULICA GRADA VUKOVARA 3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7F588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1820D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3.520,32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552D5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45450E82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999CA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72.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BF10DC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Werner Laser Sintering d.o.o. za proizvodnju i razvoj u tehnologiji obrade i laserskog sinteriranja metala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9A9A5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85869622653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C4925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Zlatar-Bistrica (Općina ZLATAR BISTRICA), Ulica Stjepana Radića 9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6D29A1D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71319F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1.053.485,50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7BCE9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31DDFF43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54A5D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73.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10333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JAKOB WERNER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42DAC7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04120692503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E1EC77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STJEPANA RADIĆA 7, 49247 ZLATAR-BISTRICA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5DD655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287D3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107.000,00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FBAF1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7E1A0766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C96728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74.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22B3651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PRERADA METALA I IZRADA STROJEVA WERNER ING.JOSIP WERNER,ZLATAR BISTRICA,STJEPANA RADIĆA 5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7397C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33843047846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35D57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ZLATAR BISTRICA,STJEPANA RADIĆA 5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EF3FB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3100C0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11.042,00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4E271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6E67D4F9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479AD8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75.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1A6333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" WERNER " LJEVAONICA METALA,VL.INGRID WERNER, ZLATAR BISTRICA,STJEPANA RADIĆA 3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6AA850E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30808564417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5633A5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ZLATAR BISTRICA,STJEPANA RADIĆA 3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65A35F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DD55C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578,12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D4EAD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C863FD" w:rsidR="00C863FD" w:rsidTr="00C863FD" w14:paraId="72465F3D" w14:textId="77777777">
        <w:trPr>
          <w:trHeight w:val="765"/>
        </w:trPr>
        <w:tc>
          <w:tcPr>
            <w:tcW w:w="40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20624C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76.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761797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WALTER WERNER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218E0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90194329096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C863FD" w:rsidR="00C863FD" w:rsidP="00C863FD" w:rsidRDefault="00C863FD" w14:paraId="0F7124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HORVAĆANSKA CESTA 45, 10000 ZAGREB</w:t>
            </w:r>
          </w:p>
        </w:tc>
        <w:tc>
          <w:tcPr>
            <w:tcW w:w="79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28E09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1E1785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24.100,00 kn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C863FD" w:rsidR="00C863FD" w:rsidP="00C863FD" w:rsidRDefault="00C863FD" w14:paraId="0776C3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863F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</w:tbl>
    <w:p w:rsidR="00A12A0C" w:rsidP="00966D3F" w:rsidRDefault="00A12A0C" w14:paraId="58C29AA5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312F45" w:rsidR="00A12A0C" w:rsidP="00A12A0C" w:rsidRDefault="00A12A0C" w14:paraId="3CB38961" w14:textId="77777777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Vezano za osporene tražbine, temeljem odredbi čl. 48. i 50. SZ-a, propisano je tko se upućuje i u koju parnicu.</w:t>
      </w:r>
    </w:p>
    <w:p w:rsidRPr="00312F45" w:rsidR="00A12A0C" w:rsidP="00A12A0C" w:rsidRDefault="00A12A0C" w14:paraId="4EAA151F" w14:textId="77777777">
      <w:pPr>
        <w:pStyle w:val="Tijeloteksta-uvlaka2"/>
        <w:rPr>
          <w:rFonts w:ascii="Arial" w:hAnsi="Arial" w:cs="Arial"/>
          <w:szCs w:val="24"/>
        </w:rPr>
      </w:pPr>
    </w:p>
    <w:p w:rsidRPr="00312F45" w:rsidR="00A12A0C" w:rsidP="00A12A0C" w:rsidRDefault="00A12A0C" w14:paraId="6DF919A8" w14:textId="6B01AF47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Osporene su sljedeće tražbine vjerovnika </w:t>
      </w:r>
      <w:r w:rsidR="00B96BB6">
        <w:rPr>
          <w:rFonts w:ascii="Arial" w:hAnsi="Arial" w:cs="Arial"/>
          <w:szCs w:val="24"/>
        </w:rPr>
        <w:t xml:space="preserve">koje nisu utemeljene na ovršnoj ispravi </w:t>
      </w:r>
      <w:r w:rsidRPr="00312F45">
        <w:rPr>
          <w:rFonts w:ascii="Arial" w:hAnsi="Arial" w:cs="Arial"/>
          <w:szCs w:val="24"/>
        </w:rPr>
        <w:t>kao u tablici sadržanoj u zapisniku.</w:t>
      </w:r>
    </w:p>
    <w:p w:rsidR="00A12A0C" w:rsidP="00966D3F" w:rsidRDefault="00A12A0C" w14:paraId="085A223E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830"/>
        <w:gridCol w:w="1276"/>
        <w:gridCol w:w="974"/>
        <w:gridCol w:w="1187"/>
        <w:gridCol w:w="1015"/>
        <w:gridCol w:w="2180"/>
        <w:gridCol w:w="1174"/>
        <w:gridCol w:w="650"/>
      </w:tblGrid>
      <w:tr w:rsidRPr="00AE74CC" w:rsidR="00AE74CC" w:rsidTr="00AE74CC" w14:paraId="0A612480" w14:textId="77777777">
        <w:trPr>
          <w:trHeight w:val="1275"/>
        </w:trPr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AE74CC" w:rsidR="00AE74CC" w:rsidP="005C228F" w:rsidRDefault="00AE74CC" w14:paraId="2B10B1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w="69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AE74CC" w:rsidR="00AE74CC" w:rsidP="005C228F" w:rsidRDefault="00AE74CC" w14:paraId="3A81C5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55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AE74CC" w:rsidR="00AE74CC" w:rsidP="005C228F" w:rsidRDefault="00AE74CC" w14:paraId="1F811E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69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AE74CC" w:rsidR="00AE74CC" w:rsidP="005C228F" w:rsidRDefault="00AE74CC" w14:paraId="37763E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Adresa vjerovnika koji je prijavio tražbinu koja se osporava</w:t>
            </w:r>
          </w:p>
        </w:tc>
        <w:tc>
          <w:tcPr>
            <w:tcW w:w="74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AE74CC" w:rsidR="00AE74CC" w:rsidP="005C228F" w:rsidRDefault="00AE74CC" w14:paraId="4E45023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Ime i prezime / tvrtka ili naziv osporavatelja tražbine</w:t>
            </w:r>
          </w:p>
        </w:tc>
        <w:tc>
          <w:tcPr>
            <w:tcW w:w="58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AE74CC" w:rsidR="00AE74CC" w:rsidP="005C228F" w:rsidRDefault="00AE74CC" w14:paraId="487290B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Osporavani iznos tražbine</w:t>
            </w:r>
          </w:p>
        </w:tc>
        <w:tc>
          <w:tcPr>
            <w:tcW w:w="70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AE74CC" w:rsidR="00AE74CC" w:rsidP="005C228F" w:rsidRDefault="00AE74CC" w14:paraId="6E264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Razlog osporavanja</w:t>
            </w:r>
          </w:p>
        </w:tc>
        <w:tc>
          <w:tcPr>
            <w:tcW w:w="55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AE74CC" w:rsidR="00AE74CC" w:rsidP="005C228F" w:rsidRDefault="00AE74CC" w14:paraId="4D8BE1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Ovršna isprava</w:t>
            </w:r>
          </w:p>
        </w:tc>
      </w:tr>
      <w:tr w:rsidRPr="00AE74CC" w:rsidR="00AE74CC" w:rsidTr="00AE74CC" w14:paraId="00A274A7" w14:textId="77777777">
        <w:trPr>
          <w:trHeight w:val="2925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4BC205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11.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6D594E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ČIČEK društvo s ograničenom odgovornošću za proizvodnju i trgovinu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162DDF8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88897265207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78E533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Zlatar-Bistrica (Općina ZLATAR BISTRICA), Lovrečanska cesta 22  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0BF3DB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Povjerenik Valentin Jakovac</w:t>
            </w:r>
          </w:p>
          <w:p w:rsidRPr="00AE74CC" w:rsidR="00AE74CC" w:rsidP="005C228F" w:rsidRDefault="00AE74CC" w14:paraId="252C5F1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 dužnik</w:t>
            </w:r>
          </w:p>
          <w:p w:rsidRPr="00AE74CC" w:rsidR="00AE74CC" w:rsidP="005C228F" w:rsidRDefault="00AE74CC" w14:paraId="32488D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NANOTEC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246E53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323,80 kn</w:t>
            </w:r>
          </w:p>
        </w:tc>
        <w:tc>
          <w:tcPr>
            <w:tcW w:w="7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379936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Uvidom u knjigovodstvenu dokumentaciju društva utvrđeno je da je Račun br. 5171/4/2 od 26.11.2021. na iznos od 323,60 kn uplaćen gotovinski te da nema dugovanja prema vjerovniku ČIČEK d.o.o.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0BD836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AE74CC" w:rsidR="00AE74CC" w:rsidTr="00AE74CC" w14:paraId="76641A84" w14:textId="77777777">
        <w:trPr>
          <w:trHeight w:val="2925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7361CF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23.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0A551CF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General Logistics Systems Croatia d.o.o. za usluge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7E459A5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88360795357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4F3E7D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Donji Stupnik (Općina Stupnik), Stupničke Šipkovine 22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2B6EFF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Povjerenik Valentin Jakovac</w:t>
            </w:r>
          </w:p>
          <w:p w:rsidRPr="00AE74CC" w:rsidR="00AE74CC" w:rsidP="005C228F" w:rsidRDefault="00AE74CC" w14:paraId="5C43C3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 dužnik</w:t>
            </w:r>
          </w:p>
          <w:p w:rsidRPr="00AE74CC" w:rsidR="00AE74CC" w:rsidP="005C228F" w:rsidRDefault="00AE74CC" w14:paraId="2EA439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NANOTEC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6D49F8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679,00 kn</w:t>
            </w:r>
          </w:p>
        </w:tc>
        <w:tc>
          <w:tcPr>
            <w:tcW w:w="7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49CBC1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Uvidom u knjigovodstvenu dokumentaciju društva utvrđeno je da su računi, u ukupnom iznosu od 679,00 kn uplaćeni kartično, te da nema dugovanja prema General Logistics Systems Croatia d.o.o.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28DB0B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AE74CC" w:rsidR="00AE74CC" w:rsidTr="00AE74CC" w14:paraId="5D45BA91" w14:textId="77777777">
        <w:trPr>
          <w:trHeight w:val="2925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795A41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28.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1689D5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HOREX TRADE d.o.o. za proizvodnju, trgovinu i usluge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40DE53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54680477838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2C3EFB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Ulica Josipa Lončara 6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07475E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</w:t>
            </w:r>
          </w:p>
          <w:p w:rsidRPr="00AE74CC" w:rsidR="00AE74CC" w:rsidP="005C228F" w:rsidRDefault="00AE74CC" w14:paraId="580F6AA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NANOTEC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627A5F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20.560,35 kn</w:t>
            </w:r>
          </w:p>
        </w:tc>
        <w:tc>
          <w:tcPr>
            <w:tcW w:w="7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0BA526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se radi o knjigovodstvenog greški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59BDB1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AE74CC" w:rsidR="00AE74CC" w:rsidTr="00AE74CC" w14:paraId="06AC9DDC" w14:textId="77777777">
        <w:trPr>
          <w:trHeight w:val="2925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571330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29.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1629571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HORVAT COLOR TRGOVINA NA VELIKO I MALO, ROBERT HORVAT, KRAPINA, MAGISTRATSKA 34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4AFE30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94695482326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149836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KRAPINA, MAGISTRATSKA 34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2E618B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Povjerenik Valentin Jakovac</w:t>
            </w:r>
          </w:p>
          <w:p w:rsidRPr="00AE74CC" w:rsidR="00AE74CC" w:rsidP="005C228F" w:rsidRDefault="00AE74CC" w14:paraId="6F3901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 dužnik</w:t>
            </w:r>
          </w:p>
          <w:p w:rsidRPr="00AE74CC" w:rsidR="00AE74CC" w:rsidP="005C228F" w:rsidRDefault="00AE74CC" w14:paraId="78F11E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NANOTEC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553B88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69,90 kn</w:t>
            </w:r>
          </w:p>
        </w:tc>
        <w:tc>
          <w:tcPr>
            <w:tcW w:w="7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67EF23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Uvidom u knjigovodstvenu dokumentaciju društva utvrđeno je da je Račun br. 19067/002/1 od 25.11.2021. na iznos od 66,90 kn uplaćen gotovinski te da nema dugovanja prema vjerovniku  HORVAT COLOR TRGOVINA NA VELIKO I MALO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5C3209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AE74CC" w:rsidR="00AE74CC" w:rsidTr="00A952F1" w14:paraId="06FECAE5" w14:textId="77777777">
        <w:trPr>
          <w:trHeight w:val="699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2730C0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>31.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145A09A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>Hrvatski Telekom d.d.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5D30EB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>81793146560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38B982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>Zagreb (Grad Zagreb), Radnička cesta 21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3FD5C1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>Povjerenik Valentin Jakovac</w:t>
            </w:r>
          </w:p>
          <w:p w:rsidRPr="00AE74CC" w:rsidR="00AE74CC" w:rsidP="005C228F" w:rsidRDefault="00AE74CC" w14:paraId="065E7930" w14:textId="77777777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>-djelomično osporio tražbinu u iznosu od 5.257,64 kn</w:t>
            </w:r>
          </w:p>
          <w:p w:rsidRPr="00AE74CC" w:rsidR="00AE74CC" w:rsidP="005C228F" w:rsidRDefault="00AE74CC" w14:paraId="715BDF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>i dužnik</w:t>
            </w:r>
          </w:p>
          <w:p w:rsidRPr="00AE74CC" w:rsidR="00AE74CC" w:rsidP="005C228F" w:rsidRDefault="00AE74CC" w14:paraId="6C958E3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 xml:space="preserve">NANOTEC d.o.o. – osporio tražbinu u </w:t>
            </w: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lastRenderedPageBreak/>
              <w:t>cijelosti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407E99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lastRenderedPageBreak/>
              <w:t>Povjereniku u iznosu od 5.527,64 jn</w:t>
            </w:r>
          </w:p>
          <w:p w:rsidRPr="00AE74CC" w:rsidR="00AE74CC" w:rsidP="005C228F" w:rsidRDefault="00AE74CC" w14:paraId="53DB0B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 xml:space="preserve">Dužnik u iznosu od </w:t>
            </w:r>
          </w:p>
          <w:p w:rsidRPr="00AE74CC" w:rsidR="00AE74CC" w:rsidP="005C228F" w:rsidRDefault="00AE74CC" w14:paraId="156510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>25.539,51 kn</w:t>
            </w:r>
          </w:p>
        </w:tc>
        <w:tc>
          <w:tcPr>
            <w:tcW w:w="7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613458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>Uvidom u knjigovodstvenu dokumentaciju društva utvrđeno je da su računi na iznos od 5.257,64  isplaćeni vjerovniku.</w:t>
            </w:r>
          </w:p>
          <w:p w:rsidRPr="00AE74CC" w:rsidR="00AE74CC" w:rsidP="005C228F" w:rsidRDefault="00AE74CC" w14:paraId="304362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 xml:space="preserve">Dužnik navodi da je tražbina u cijelosti </w:t>
            </w: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lastRenderedPageBreak/>
              <w:t>podmirena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2437AD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lastRenderedPageBreak/>
              <w:t>ne</w:t>
            </w:r>
          </w:p>
        </w:tc>
      </w:tr>
      <w:tr w:rsidRPr="00AE74CC" w:rsidR="00AE74CC" w:rsidTr="00AE74CC" w14:paraId="3EE2960F" w14:textId="77777777">
        <w:trPr>
          <w:trHeight w:val="2925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77BA67B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37.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4529BD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KAJZER d.o.o.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6D6A329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1E2437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Titova cesta 43, 2000 Maribor, Republika Slovenija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6E7CB4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Povjerenik Valentin Jakovac</w:t>
            </w:r>
          </w:p>
          <w:p w:rsidRPr="00AE74CC" w:rsidR="00AE74CC" w:rsidP="005C228F" w:rsidRDefault="00AE74CC" w14:paraId="41243E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 dužnik</w:t>
            </w:r>
          </w:p>
          <w:p w:rsidRPr="00AE74CC" w:rsidR="00AE74CC" w:rsidP="005C228F" w:rsidRDefault="00AE74CC" w14:paraId="266B811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NANOTEC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0544D35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3.645,23</w:t>
            </w:r>
          </w:p>
        </w:tc>
        <w:tc>
          <w:tcPr>
            <w:tcW w:w="7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3C6D2F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Uvidom u zaprimljenu dokumentaciju društva utvrđeno je da je navedena tražbina  podmirenad ana 24.03.2022. G. Tihomir Batorek, u ime društva KAJZER d.o.o. izdao je Priznanicu društvu Nanotec d.o.o. kojom potvrđuje primitak iznosa od 489,78 eura.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43B62CD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AE74CC" w:rsidR="00AE74CC" w:rsidTr="002771CD" w14:paraId="066BDB30" w14:textId="77777777">
        <w:trPr>
          <w:trHeight w:val="2098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15A39D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46.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40DE58D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MIKOM društvo s ograničenom odgovornošću za proizvodnju, trgovinu i usluge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2D024C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23959017603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4C4D00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Zlatar-Bistrica (Općina ZLATAR BISTRICA), Ulica Stjepana Radića 1A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41276B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NANOTEC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205D0DC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33.403,44 kn</w:t>
            </w:r>
          </w:p>
        </w:tc>
        <w:tc>
          <w:tcPr>
            <w:tcW w:w="7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2CE53B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se radi o krivom knjiženju  knjigovodstva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71207D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AE74CC" w:rsidR="00AE74CC" w:rsidTr="002771CD" w14:paraId="61A5B607" w14:textId="77777777">
        <w:trPr>
          <w:trHeight w:val="1409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72C46F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55.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74ED71B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VLADIMIR PUGAR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542FAC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42589323173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43F4E2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HUM BISTRIČKI 145, 49246 HUM BISTRIČKI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24A8CDB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NANOTEC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7AE952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2.725,00 kn</w:t>
            </w:r>
          </w:p>
        </w:tc>
        <w:tc>
          <w:tcPr>
            <w:tcW w:w="7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640840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se radi o knjigovodstvenoj greški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2BA7DB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AE74CC" w:rsidR="00AE74CC" w:rsidTr="002771CD" w14:paraId="38319379" w14:textId="77777777">
        <w:trPr>
          <w:trHeight w:val="1980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2D4518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58.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4ECE12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SCHWAB D.O.O.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52A306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533578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LIPLOVSKA CESTA 34, 3210 SLOVENSKE KONJICE, Republika Slovenija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455376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NANOTEC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2DEF8C7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39.043,78 kn</w:t>
            </w:r>
          </w:p>
        </w:tc>
        <w:tc>
          <w:tcPr>
            <w:tcW w:w="7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59ECBF8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se radi o knjigovodstvenoj greški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6A7C28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AE74CC" w:rsidR="00AE74CC" w:rsidTr="002771CD" w14:paraId="10A97D0B" w14:textId="77777777">
        <w:trPr>
          <w:trHeight w:val="2258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60F350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64.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7172FC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TAR savjetovanje društvo s ograničenom odgovornošću za proizvodnju, trgovinu i usluge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6354DF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34227371251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4A02A92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Selska cesta 215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631EFA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NANOTEC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366BC5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15.312,50 kn</w:t>
            </w:r>
          </w:p>
        </w:tc>
        <w:tc>
          <w:tcPr>
            <w:tcW w:w="7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5F7A094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osporava tražbinu u cijelosti te istu ne priznaje kao obvezu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67C1CB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AE74CC" w:rsidR="00AE74CC" w:rsidTr="002771CD" w14:paraId="24F43F07" w14:textId="77777777">
        <w:trPr>
          <w:trHeight w:val="1844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512ECC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69.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0B6E5C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VATROZAŠTITA d.o.o. za trgovinu i usluge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23CDD40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01383710503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2A4B2B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Zabok (Grad Zabok), Prilaz dr. Franje Tuđmana 7B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20D22C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NANOTEC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3A0866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6.335,62 kn</w:t>
            </w:r>
          </w:p>
        </w:tc>
        <w:tc>
          <w:tcPr>
            <w:tcW w:w="7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6F496B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Tražbina nije rasknjižena, a ne postoji kao obveza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6E9D55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  <w:tr w:rsidRPr="00AE74CC" w:rsidR="00AE74CC" w:rsidTr="00B96BB6" w14:paraId="68AD6CD3" w14:textId="77777777">
        <w:trPr>
          <w:trHeight w:val="2679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4922C2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70.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558C12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"VATROZAŠTITA", servis i prodaja vatrogasnih aparata i opreme i trgovina, Željko Fruk, Zabok, Prilaz dr. F. Tuđmana 7b,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79A1F6E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26087715358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5588E7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Zabok, Prilaz dr. F. Tuđmana 7b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0033BF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NANOTEC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E74CC" w:rsidR="00AE74CC" w:rsidP="005C228F" w:rsidRDefault="00AE74CC" w14:paraId="5C5051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4.279,74 kn</w:t>
            </w:r>
          </w:p>
        </w:tc>
        <w:tc>
          <w:tcPr>
            <w:tcW w:w="7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104D449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Tražbina nije rasknjižena, a ne postoji kao obveza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E74CC" w:rsidR="00AE74CC" w:rsidP="005C228F" w:rsidRDefault="00AE74CC" w14:paraId="7F4DD9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E74C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</w:t>
            </w:r>
          </w:p>
        </w:tc>
      </w:tr>
    </w:tbl>
    <w:p w:rsidR="000E1EE0" w:rsidP="000E1EE0" w:rsidRDefault="000E1EE0" w14:paraId="6AD9A030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B96BB6" w:rsidP="00B96BB6" w:rsidRDefault="00B96BB6" w14:paraId="256B2E0A" w14:textId="7A5E6A24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Osporene su sljedeće tražbine vjerovnika </w:t>
      </w:r>
      <w:r>
        <w:rPr>
          <w:rFonts w:ascii="Arial" w:hAnsi="Arial" w:cs="Arial"/>
          <w:szCs w:val="24"/>
        </w:rPr>
        <w:t xml:space="preserve">koje su utemeljene na ovršnoj ispravi </w:t>
      </w:r>
      <w:r w:rsidRPr="00312F45">
        <w:rPr>
          <w:rFonts w:ascii="Arial" w:hAnsi="Arial" w:cs="Arial"/>
          <w:szCs w:val="24"/>
        </w:rPr>
        <w:t>kao u tablici sadržanoj u zapisniku.</w:t>
      </w:r>
    </w:p>
    <w:p w:rsidR="00B96BB6" w:rsidP="00B96BB6" w:rsidRDefault="00B96BB6" w14:paraId="131AE749" w14:textId="77777777">
      <w:pPr>
        <w:pStyle w:val="Tijeloteksta-uvlaka2"/>
        <w:rPr>
          <w:rFonts w:ascii="Arial" w:hAnsi="Arial" w:cs="Arial"/>
          <w:szCs w:val="24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1008"/>
        <w:gridCol w:w="1364"/>
        <w:gridCol w:w="1195"/>
        <w:gridCol w:w="1008"/>
        <w:gridCol w:w="1248"/>
        <w:gridCol w:w="1097"/>
        <w:gridCol w:w="1295"/>
        <w:gridCol w:w="1071"/>
      </w:tblGrid>
      <w:tr w:rsidRPr="002247F7" w:rsidR="002247F7" w:rsidTr="002247F7" w14:paraId="2EEC989C" w14:textId="77777777">
        <w:trPr>
          <w:trHeight w:val="1275"/>
        </w:trPr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247F7" w:rsidR="002247F7" w:rsidP="005C228F" w:rsidRDefault="002247F7" w14:paraId="0B1742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w="5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247F7" w:rsidR="002247F7" w:rsidP="005C228F" w:rsidRDefault="002247F7" w14:paraId="165D23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55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247F7" w:rsidR="002247F7" w:rsidP="005C228F" w:rsidRDefault="002247F7" w14:paraId="0E350F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46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247F7" w:rsidR="002247F7" w:rsidP="005C228F" w:rsidRDefault="002247F7" w14:paraId="249324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Adresa vjerovnika koji je prijavio tražbinu koja se osporava</w:t>
            </w:r>
          </w:p>
        </w:tc>
        <w:tc>
          <w:tcPr>
            <w:tcW w:w="58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247F7" w:rsidR="002247F7" w:rsidP="005C228F" w:rsidRDefault="002247F7" w14:paraId="3BE890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Ime i prezime / tvrtka ili naziv osporavatelja tražbine</w:t>
            </w:r>
          </w:p>
        </w:tc>
        <w:tc>
          <w:tcPr>
            <w:tcW w:w="58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247F7" w:rsidR="002247F7" w:rsidP="005C228F" w:rsidRDefault="002247F7" w14:paraId="63F9C6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Osporavani iznos tražbine</w:t>
            </w:r>
          </w:p>
        </w:tc>
        <w:tc>
          <w:tcPr>
            <w:tcW w:w="100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247F7" w:rsidR="002247F7" w:rsidP="005C228F" w:rsidRDefault="002247F7" w14:paraId="003A03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Razlog osporavanja</w:t>
            </w:r>
          </w:p>
        </w:tc>
        <w:tc>
          <w:tcPr>
            <w:tcW w:w="7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247F7" w:rsidR="002247F7" w:rsidP="005C228F" w:rsidRDefault="002247F7" w14:paraId="4C9298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Ovršna isprava</w:t>
            </w:r>
          </w:p>
        </w:tc>
      </w:tr>
      <w:tr w:rsidRPr="002247F7" w:rsidR="002247F7" w:rsidTr="002247F7" w14:paraId="26EFCACF" w14:textId="77777777">
        <w:trPr>
          <w:trHeight w:val="340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2247F7" w:rsidR="002247F7" w:rsidP="005C228F" w:rsidRDefault="002247F7" w14:paraId="45A752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2247F7" w:rsidR="002247F7" w:rsidP="005C228F" w:rsidRDefault="002247F7" w14:paraId="3F1854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Erste &amp; Steiermärkische S-Leasing društvo s ograničenom odgovornošću za leasing vozila i strojeva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2247F7" w:rsidR="002247F7" w:rsidP="005C228F" w:rsidRDefault="002247F7" w14:paraId="2368F7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46550671661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2247F7" w:rsidR="002247F7" w:rsidP="005C228F" w:rsidRDefault="002247F7" w14:paraId="0CE459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Zagreb (Grad Zagreb), Zelinska ulica 3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2247F7" w:rsidR="002247F7" w:rsidP="005C228F" w:rsidRDefault="002247F7" w14:paraId="2F551D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Povjerenik Valentin Jakovac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2247F7" w:rsidR="002247F7" w:rsidP="005C228F" w:rsidRDefault="002247F7" w14:paraId="6F57D62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620.320,25</w:t>
            </w:r>
          </w:p>
        </w:tc>
        <w:tc>
          <w:tcPr>
            <w:tcW w:w="10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2247F7" w:rsidR="002247F7" w:rsidP="005C228F" w:rsidRDefault="002247F7" w14:paraId="17BEE5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Prijava vjerovnika se odnosi na tražbinu na kojoj postoji izlučno pravo vjerovnika, temeljem Ugovora o financijskom leasingu broj: 66478/18. Budući da predstečajni postupak ne utječe na izlučna prava ista tražbina osporava se u cijelosti</w:t>
            </w:r>
          </w:p>
        </w:tc>
        <w:tc>
          <w:tcPr>
            <w:tcW w:w="77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2247F7" w:rsidR="002247F7" w:rsidP="005C228F" w:rsidRDefault="002247F7" w14:paraId="116D3D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2247F7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da (109.093,80 EUR)</w:t>
            </w:r>
          </w:p>
        </w:tc>
      </w:tr>
    </w:tbl>
    <w:p w:rsidRPr="00312F45" w:rsidR="00B96BB6" w:rsidP="00B96BB6" w:rsidRDefault="00B96BB6" w14:paraId="0A2786E8" w14:textId="77777777">
      <w:pPr>
        <w:pStyle w:val="Tijeloteksta-uvlaka2"/>
        <w:rPr>
          <w:rFonts w:ascii="Arial" w:hAnsi="Arial" w:cs="Arial"/>
          <w:szCs w:val="24"/>
        </w:rPr>
      </w:pPr>
    </w:p>
    <w:p w:rsidR="00B96BB6" w:rsidP="000E1EE0" w:rsidRDefault="00B96BB6" w14:paraId="485E27EF" w14:textId="5F2EE745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232FAC" w:rsidP="000E1EE0" w:rsidRDefault="00202AD4" w14:paraId="61E8365C" w14:textId="14F74256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  <w:r>
        <w:rPr>
          <w:rFonts w:ascii="Arial" w:hAnsi="Arial" w:cs="Arial"/>
          <w:szCs w:val="24"/>
        </w:rPr>
        <w:tab/>
        <w:t xml:space="preserve">Utvrđuje se da je povjerenik izjavio da dvije tražbine koje je najprije osporio, a to su pod rednim brojem 19 </w:t>
      </w:r>
      <w:r w:rsidRPr="00B46C41">
        <w:rPr>
          <w:rFonts w:ascii="Arial" w:hAnsi="Arial" w:cs="Arial"/>
          <w:szCs w:val="24"/>
        </w:rPr>
        <w:t xml:space="preserve">- </w:t>
      </w:r>
      <w:r w:rsidRPr="00B46C41">
        <w:rPr>
          <w:rFonts w:ascii="Arial" w:hAnsi="Arial" w:eastAsia="Times New Roman" w:cs="Arial"/>
          <w:szCs w:val="24"/>
          <w:lang w:eastAsia="hr-HR"/>
        </w:rPr>
        <w:t>Erste &amp; Steiermärkische S-Leasing društvo s ograničenom odgovornošću za leasing vozila i strojeva, OIB: 46550671661, Zagreb (Grad Zagreb), Zelinska ulica 3, u iznosu od 620.320,25</w:t>
      </w:r>
      <w:r w:rsidRPr="00B46C41" w:rsidR="00CA432C">
        <w:rPr>
          <w:rFonts w:ascii="Arial" w:hAnsi="Arial" w:eastAsia="Times New Roman" w:cs="Arial"/>
          <w:szCs w:val="24"/>
          <w:lang w:eastAsia="hr-HR"/>
        </w:rPr>
        <w:t xml:space="preserve"> kn.</w:t>
      </w:r>
      <w:r w:rsidRPr="00B46C41" w:rsidR="00232FAC">
        <w:rPr>
          <w:rFonts w:ascii="Arial" w:hAnsi="Arial" w:eastAsia="Times New Roman" w:cs="Arial"/>
          <w:szCs w:val="24"/>
          <w:lang w:eastAsia="hr-HR"/>
        </w:rPr>
        <w:t xml:space="preserve"> i broj 34 - </w:t>
      </w:r>
      <w:r w:rsidRPr="00B46C41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B46C41" w:rsidR="0080481A">
        <w:rPr>
          <w:rFonts w:ascii="Arial" w:hAnsi="Arial" w:eastAsia="Times New Roman" w:cs="Arial"/>
          <w:szCs w:val="24"/>
          <w:lang w:eastAsia="hr-HR"/>
        </w:rPr>
        <w:t xml:space="preserve">IMPULS-LEASING društvo s ograničenom odgovornošću za leasing, OIB: 65918029671, Zagreb (Grad Zagreb), Velimira Škorpika 24/1 u iznosu od </w:t>
      </w:r>
      <w:r w:rsidRPr="00B46C41" w:rsidR="00B46C41">
        <w:rPr>
          <w:rFonts w:ascii="Arial" w:hAnsi="Arial" w:eastAsia="Times New Roman" w:cs="Arial"/>
          <w:szCs w:val="24"/>
          <w:lang w:eastAsia="hr-HR"/>
        </w:rPr>
        <w:t>804.995,76 kn,  priznaje u cijelosti.</w:t>
      </w:r>
      <w:r w:rsidR="00B46C41">
        <w:rPr>
          <w:rFonts w:ascii="Arial" w:hAnsi="Arial" w:eastAsia="Times New Roman" w:cs="Arial"/>
          <w:sz w:val="16"/>
          <w:szCs w:val="16"/>
          <w:lang w:eastAsia="hr-HR"/>
        </w:rPr>
        <w:t xml:space="preserve"> </w:t>
      </w:r>
      <w:r w:rsidR="00B46C41">
        <w:rPr>
          <w:rFonts w:ascii="Arial" w:hAnsi="Arial" w:eastAsia="Times New Roman" w:cs="Arial"/>
          <w:szCs w:val="24"/>
          <w:lang w:eastAsia="hr-HR"/>
        </w:rPr>
        <w:t xml:space="preserve"> </w:t>
      </w:r>
    </w:p>
    <w:p w:rsidR="00B46C41" w:rsidP="000E1EE0" w:rsidRDefault="00B46C41" w14:paraId="267C989B" w14:textId="630F4612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  <w:r>
        <w:rPr>
          <w:rFonts w:ascii="Arial" w:hAnsi="Arial" w:eastAsia="Times New Roman" w:cs="Arial"/>
          <w:szCs w:val="24"/>
          <w:lang w:eastAsia="hr-HR"/>
        </w:rPr>
        <w:tab/>
        <w:t>Nakon uvida u prijavu tražbine</w:t>
      </w:r>
      <w:r w:rsidR="003D10F8">
        <w:rPr>
          <w:rFonts w:ascii="Arial" w:hAnsi="Arial" w:eastAsia="Times New Roman" w:cs="Arial"/>
          <w:szCs w:val="24"/>
          <w:lang w:eastAsia="hr-HR"/>
        </w:rPr>
        <w:t xml:space="preserve"> za vjerovnika pod rednim brojem 34, sud utvrđuje da je taj vjerovnik </w:t>
      </w:r>
      <w:r w:rsidRPr="00B46C41" w:rsidR="003D10F8">
        <w:rPr>
          <w:rFonts w:ascii="Arial" w:hAnsi="Arial" w:eastAsia="Times New Roman" w:cs="Arial"/>
          <w:szCs w:val="24"/>
          <w:lang w:eastAsia="hr-HR"/>
        </w:rPr>
        <w:t>IMPULS-LEASING društvo s ograničenom odgovornošću za leasing, OIB: 65918029671, Zagreb (Grad Zagreb), Velimira Škorpika 24/1</w:t>
      </w:r>
      <w:r w:rsidR="003D10F8">
        <w:rPr>
          <w:rFonts w:ascii="Arial" w:hAnsi="Arial" w:eastAsia="Times New Roman" w:cs="Arial"/>
          <w:szCs w:val="24"/>
          <w:lang w:eastAsia="hr-HR"/>
        </w:rPr>
        <w:t xml:space="preserve"> </w:t>
      </w:r>
      <w:r w:rsidR="003D10F8">
        <w:rPr>
          <w:rFonts w:ascii="Arial" w:hAnsi="Arial" w:eastAsia="Times New Roman" w:cs="Arial"/>
          <w:szCs w:val="24"/>
          <w:lang w:eastAsia="hr-HR"/>
        </w:rPr>
        <w:lastRenderedPageBreak/>
        <w:t xml:space="preserve">prijavio svoju tražbinu i kao izlučno pravo i kao vjerovnik, pa se prema utvrđenoj sudskoj praksi uvrštava u tablicu priznatih tražbina. </w:t>
      </w:r>
    </w:p>
    <w:p w:rsidR="00202AD4" w:rsidP="000E1EE0" w:rsidRDefault="00BC6BEC" w14:paraId="433744B9" w14:textId="706A3C45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eastAsia="Times New Roman" w:cs="Arial"/>
          <w:szCs w:val="24"/>
          <w:lang w:eastAsia="hr-HR"/>
        </w:rPr>
        <w:tab/>
      </w:r>
    </w:p>
    <w:p w:rsidR="000D5438" w:rsidP="000E1EE0" w:rsidRDefault="000D5438" w14:paraId="34B584FE" w14:textId="730E6C50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Što se tiče tražbine pod rednim brojem 47 RH-MF-PU u iznosu od 190.464,32 kn povjerenik i dužnik izjavljuju da se taj vjerovnik odrekao prava na odvojeno namirenje te je uvršten u tablicu priznatih tražbina. </w:t>
      </w:r>
    </w:p>
    <w:p w:rsidR="00DE263E" w:rsidP="000E1EE0" w:rsidRDefault="00DE263E" w14:paraId="47DD077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930BC9" w:rsidP="000E1EE0" w:rsidRDefault="00930BC9" w14:paraId="5314C362" w14:textId="64FF2C6E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  <w:r>
        <w:rPr>
          <w:rFonts w:ascii="Arial" w:hAnsi="Arial" w:cs="Arial"/>
          <w:szCs w:val="24"/>
        </w:rPr>
        <w:tab/>
        <w:t xml:space="preserve">Vezano za tražbinu pod rednim brojem 53, PROM-VIDIJA d.o.o. vrši se ispravak tablice tako da umjesto iznosa od 6.788,37 kn, treba ispravno stajati iznos od </w:t>
      </w:r>
      <w:r w:rsidRPr="00930BC9">
        <w:rPr>
          <w:rFonts w:ascii="Arial" w:hAnsi="Arial" w:eastAsia="Times New Roman" w:cs="Arial"/>
          <w:szCs w:val="24"/>
          <w:lang w:eastAsia="hr-HR"/>
        </w:rPr>
        <w:t>10.310,83</w:t>
      </w:r>
      <w:r w:rsidR="007C7954">
        <w:rPr>
          <w:rFonts w:ascii="Arial" w:hAnsi="Arial" w:eastAsia="Times New Roman" w:cs="Arial"/>
          <w:szCs w:val="24"/>
          <w:lang w:eastAsia="hr-HR"/>
        </w:rPr>
        <w:t xml:space="preserve"> kn. </w:t>
      </w:r>
    </w:p>
    <w:p w:rsidR="00843FB2" w:rsidP="000E1EE0" w:rsidRDefault="00843FB2" w14:paraId="3E9A38D2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39E34B1F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Vezano za razlučne i izlučne vjerovnike, sukladno čl. 46. st. 6. SZ-a izlučna i razlučna prava nisu predmet ispitivanja na ovom ročištu, ali su razlučni i izlučni vjerovnici bili dužni obavijestiti nadležnu jedincu FINA-e u roku za prijavu tražbina o postojanju svog razlučnog odnosno izlučnog prava i dati izjavu u pristanku ili uskrati pristanka odgode namirenja iz predmeta na koji se odnosi njihovo pravo. Oni mogu opozvati svoju izjavu najkasnije do početka ročišta za glasovanje o planu restrukturiranja, ako su tim planom njihova prava smanjena ili je ostvarenje tog prava izmijenjeno nakon dane izjave, na propisanom obrascu (čl. 38. SZ-a).</w:t>
      </w:r>
    </w:p>
    <w:p w:rsidRPr="00312F45" w:rsidR="004423B5" w:rsidP="000E1EE0" w:rsidRDefault="004423B5" w14:paraId="4003BE2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6AA2B229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312F45" w:rsidR="000E1EE0" w:rsidP="000E1EE0" w:rsidRDefault="000E1EE0" w14:paraId="7E99C07B" w14:textId="77777777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312F45" w:rsidR="000E1EE0" w:rsidP="0038693F" w:rsidRDefault="000E1EE0" w14:paraId="6B7A3CF8" w14:textId="77777777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š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n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</w:p>
    <w:p w:rsidRPr="00312F45" w:rsidR="000E1EE0" w:rsidP="000E1EE0" w:rsidRDefault="000E1EE0" w14:paraId="4B81F3E6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5376977E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</w:p>
    <w:p w:rsidRPr="00312F45" w:rsidR="000E1EE0" w:rsidP="000E1EE0" w:rsidRDefault="000E1EE0" w14:paraId="079EADEB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Pr="00312F45" w:rsidR="000E1EE0" w:rsidP="000E1EE0" w:rsidRDefault="000E1EE0" w14:paraId="6D82CE7C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A12A0C" w:rsidR="000E1EE0" w:rsidP="00966D3F" w:rsidRDefault="000E1EE0" w14:paraId="4E385B24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312F45" w:rsidR="00966D3F" w:rsidP="0038693F" w:rsidRDefault="00966D3F" w14:paraId="630D43BA" w14:textId="62B6F0CA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Dovršeno u</w:t>
      </w:r>
      <w:r w:rsidR="005F6863">
        <w:rPr>
          <w:rFonts w:ascii="Arial" w:hAnsi="Arial" w:eastAsia="Times New Roman" w:cs="Arial"/>
          <w:szCs w:val="24"/>
          <w:lang w:eastAsia="hr-HR"/>
        </w:rPr>
        <w:t xml:space="preserve"> 10,32</w:t>
      </w:r>
      <w:r w:rsidR="003F17E8">
        <w:rPr>
          <w:rFonts w:ascii="Arial" w:hAnsi="Arial" w:eastAsia="Times New Roman" w:cs="Arial"/>
          <w:szCs w:val="24"/>
          <w:lang w:eastAsia="hr-HR"/>
        </w:rPr>
        <w:t xml:space="preserve"> </w:t>
      </w:r>
      <w:r w:rsidR="00414A85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312F45">
        <w:rPr>
          <w:rFonts w:ascii="Arial" w:hAnsi="Arial" w:eastAsia="Times New Roman" w:cs="Arial"/>
          <w:szCs w:val="24"/>
          <w:lang w:eastAsia="hr-HR"/>
        </w:rPr>
        <w:t>sati.</w:t>
      </w:r>
    </w:p>
    <w:p w:rsidRPr="00312F45" w:rsidR="00DD1AB5" w:rsidP="00966D3F" w:rsidRDefault="00DD1AB5" w14:paraId="0EEC13A2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312F45" w:rsidR="00966D3F" w:rsidP="00966D3F" w:rsidRDefault="00966D3F" w14:paraId="11B9F842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SUDAC:</w:t>
      </w:r>
    </w:p>
    <w:p w:rsidRPr="00312F45" w:rsidR="00966D3F" w:rsidP="00966D3F" w:rsidRDefault="00966D3F" w14:paraId="2675BD9E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312F45" w:rsidR="00966D3F" w:rsidP="00966D3F" w:rsidRDefault="00966D3F" w14:paraId="0DF80E60" w14:textId="77777777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312F45" w:rsidR="00966D3F" w:rsidP="00966D3F" w:rsidRDefault="00A00DC4" w14:paraId="037F7F31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Vinka MIhalinčić</w:t>
      </w:r>
    </w:p>
    <w:p w:rsidRPr="00312F45" w:rsidR="00966D3F" w:rsidP="00966D3F" w:rsidRDefault="00966D3F" w14:paraId="4D3F392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 w14:paraId="0D800717" w14:textId="77777777">
      <w:pPr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Za dužnika:</w:t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  <w:t xml:space="preserve">                  Povjerenik predstečajne nagodbe:</w:t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</w:p>
    <w:p w:rsidRPr="00312F45" w:rsidR="00DD1AB5" w:rsidP="00DD1AB5" w:rsidRDefault="00966D3F" w14:paraId="039CA4FF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_____________________</w:t>
      </w:r>
      <w:r w:rsidRPr="00312F45">
        <w:rPr>
          <w:rFonts w:ascii="Arial" w:hAnsi="Arial" w:cs="Arial"/>
          <w:szCs w:val="24"/>
        </w:rPr>
        <w:tab/>
        <w:t xml:space="preserve">                    </w:t>
      </w:r>
      <w:r w:rsidR="00DD1AB5">
        <w:rPr>
          <w:rFonts w:ascii="Arial" w:hAnsi="Arial" w:cs="Arial"/>
          <w:szCs w:val="24"/>
        </w:rPr>
        <w:t xml:space="preserve">                   </w:t>
      </w:r>
      <w:r w:rsidRPr="00312F45">
        <w:rPr>
          <w:rFonts w:ascii="Arial" w:hAnsi="Arial" w:cs="Arial"/>
          <w:szCs w:val="24"/>
        </w:rPr>
        <w:t xml:space="preserve"> ___________________</w:t>
      </w:r>
    </w:p>
    <w:p w:rsidR="00966D3F" w:rsidP="00DD1AB5" w:rsidRDefault="00966D3F" w14:paraId="2B72817C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312F45" w:rsidR="00676C72" w:rsidRDefault="0071587A" w14:paraId="0441734C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Vjerovnici: </w:t>
      </w:r>
    </w:p>
    <w:sectPr w:rsidRPr="00312F45" w:rsidR="00676C72" w:rsidSect="00C863FD">
      <w:head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228F" w:rsidRDefault="005C228F" w14:paraId="04DC4045" w14:textId="77777777">
      <w:pPr>
        <w:spacing w:after="0" w:line="240" w:lineRule="auto"/>
      </w:pPr>
      <w:r>
        <w:separator/>
      </w:r>
    </w:p>
  </w:endnote>
  <w:endnote w:type="continuationSeparator" w:id="0">
    <w:p w:rsidR="005C228F" w:rsidRDefault="005C228F" w14:paraId="0889BAE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228F" w:rsidRDefault="005C228F" w14:paraId="78116F29" w14:textId="77777777">
      <w:pPr>
        <w:spacing w:after="0" w:line="240" w:lineRule="auto"/>
      </w:pPr>
      <w:r>
        <w:separator/>
      </w:r>
    </w:p>
  </w:footnote>
  <w:footnote w:type="continuationSeparator" w:id="0">
    <w:p w:rsidR="005C228F" w:rsidRDefault="005C228F" w14:paraId="3C0F80E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5C228F" w:rsidP="00A86286" w:rsidRDefault="005C228F" w14:paraId="58191727" w14:textId="1F392936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BF448E">
          <w:rPr>
            <w:rFonts w:ascii="Arial" w:hAnsi="Arial" w:cs="Arial"/>
            <w:noProof/>
          </w:rPr>
          <w:t>12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     48. St-34/22</w:t>
        </w:r>
      </w:p>
    </w:sdtContent>
  </w:sdt>
  <w:p w:rsidR="005C228F" w:rsidP="00A4567A" w:rsidRDefault="005C228F" w14:paraId="559A2129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228F" w:rsidP="00A4567A" w:rsidRDefault="005C228F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04"/>
    <w:rsid w:val="00000307"/>
    <w:rsid w:val="00007768"/>
    <w:rsid w:val="00010F75"/>
    <w:rsid w:val="00012D55"/>
    <w:rsid w:val="0003678B"/>
    <w:rsid w:val="00040F52"/>
    <w:rsid w:val="00041F97"/>
    <w:rsid w:val="0004245E"/>
    <w:rsid w:val="00044C59"/>
    <w:rsid w:val="00047D37"/>
    <w:rsid w:val="00053C74"/>
    <w:rsid w:val="000667B6"/>
    <w:rsid w:val="00070D89"/>
    <w:rsid w:val="00082E64"/>
    <w:rsid w:val="0008342E"/>
    <w:rsid w:val="000871CD"/>
    <w:rsid w:val="0009048E"/>
    <w:rsid w:val="000A1353"/>
    <w:rsid w:val="000A7C01"/>
    <w:rsid w:val="000B40E7"/>
    <w:rsid w:val="000D5438"/>
    <w:rsid w:val="000D6487"/>
    <w:rsid w:val="000E1EE0"/>
    <w:rsid w:val="000F2F78"/>
    <w:rsid w:val="000F4416"/>
    <w:rsid w:val="00102014"/>
    <w:rsid w:val="00102492"/>
    <w:rsid w:val="00102E63"/>
    <w:rsid w:val="00105186"/>
    <w:rsid w:val="00110F4A"/>
    <w:rsid w:val="00115823"/>
    <w:rsid w:val="001174D4"/>
    <w:rsid w:val="001256CE"/>
    <w:rsid w:val="0013230B"/>
    <w:rsid w:val="00140C24"/>
    <w:rsid w:val="00143EEB"/>
    <w:rsid w:val="001555BB"/>
    <w:rsid w:val="00191306"/>
    <w:rsid w:val="00195DE4"/>
    <w:rsid w:val="001A0A02"/>
    <w:rsid w:val="001B15F0"/>
    <w:rsid w:val="001B567F"/>
    <w:rsid w:val="001B5D60"/>
    <w:rsid w:val="001B7AE5"/>
    <w:rsid w:val="001C6CF8"/>
    <w:rsid w:val="001D00E0"/>
    <w:rsid w:val="001D39AA"/>
    <w:rsid w:val="001D503E"/>
    <w:rsid w:val="001F087F"/>
    <w:rsid w:val="001F23BC"/>
    <w:rsid w:val="00200B4A"/>
    <w:rsid w:val="00202AD4"/>
    <w:rsid w:val="0020384F"/>
    <w:rsid w:val="0020396B"/>
    <w:rsid w:val="00206690"/>
    <w:rsid w:val="0021548E"/>
    <w:rsid w:val="00216922"/>
    <w:rsid w:val="002247F7"/>
    <w:rsid w:val="002253A6"/>
    <w:rsid w:val="00232FAC"/>
    <w:rsid w:val="00237FF3"/>
    <w:rsid w:val="002457BD"/>
    <w:rsid w:val="00254F03"/>
    <w:rsid w:val="002634AD"/>
    <w:rsid w:val="002659F3"/>
    <w:rsid w:val="002771CD"/>
    <w:rsid w:val="00280D9B"/>
    <w:rsid w:val="00283F52"/>
    <w:rsid w:val="002A2E29"/>
    <w:rsid w:val="002A4F3C"/>
    <w:rsid w:val="002B6967"/>
    <w:rsid w:val="002B7E45"/>
    <w:rsid w:val="002C6442"/>
    <w:rsid w:val="002D599C"/>
    <w:rsid w:val="002D605E"/>
    <w:rsid w:val="002E399A"/>
    <w:rsid w:val="002E475F"/>
    <w:rsid w:val="002E55DF"/>
    <w:rsid w:val="002E7393"/>
    <w:rsid w:val="002F06EF"/>
    <w:rsid w:val="00301F07"/>
    <w:rsid w:val="00302A83"/>
    <w:rsid w:val="00311FB5"/>
    <w:rsid w:val="00312F45"/>
    <w:rsid w:val="003378B6"/>
    <w:rsid w:val="00340C21"/>
    <w:rsid w:val="0034105A"/>
    <w:rsid w:val="003429BC"/>
    <w:rsid w:val="00347F70"/>
    <w:rsid w:val="00355C81"/>
    <w:rsid w:val="00357869"/>
    <w:rsid w:val="003625C7"/>
    <w:rsid w:val="00365923"/>
    <w:rsid w:val="00370B60"/>
    <w:rsid w:val="00371861"/>
    <w:rsid w:val="0038083A"/>
    <w:rsid w:val="0038693F"/>
    <w:rsid w:val="0039737B"/>
    <w:rsid w:val="003A187D"/>
    <w:rsid w:val="003A1E68"/>
    <w:rsid w:val="003A28F9"/>
    <w:rsid w:val="003B023B"/>
    <w:rsid w:val="003B0AEE"/>
    <w:rsid w:val="003D10F8"/>
    <w:rsid w:val="003D23C9"/>
    <w:rsid w:val="003E629D"/>
    <w:rsid w:val="003F17E8"/>
    <w:rsid w:val="003F27DA"/>
    <w:rsid w:val="0040247D"/>
    <w:rsid w:val="00410C50"/>
    <w:rsid w:val="00413246"/>
    <w:rsid w:val="00413407"/>
    <w:rsid w:val="00414A85"/>
    <w:rsid w:val="00415766"/>
    <w:rsid w:val="00417597"/>
    <w:rsid w:val="004319A0"/>
    <w:rsid w:val="00432AD2"/>
    <w:rsid w:val="00440340"/>
    <w:rsid w:val="004423B5"/>
    <w:rsid w:val="00457294"/>
    <w:rsid w:val="004609B4"/>
    <w:rsid w:val="00470510"/>
    <w:rsid w:val="00473A86"/>
    <w:rsid w:val="00473E51"/>
    <w:rsid w:val="00484932"/>
    <w:rsid w:val="004C3AAA"/>
    <w:rsid w:val="004C5369"/>
    <w:rsid w:val="004C5510"/>
    <w:rsid w:val="004D1C76"/>
    <w:rsid w:val="004D415B"/>
    <w:rsid w:val="004D512F"/>
    <w:rsid w:val="004D5BF1"/>
    <w:rsid w:val="004E1BF6"/>
    <w:rsid w:val="004E5A32"/>
    <w:rsid w:val="004F1D49"/>
    <w:rsid w:val="004F3B65"/>
    <w:rsid w:val="004F7914"/>
    <w:rsid w:val="00503DC6"/>
    <w:rsid w:val="00507A13"/>
    <w:rsid w:val="00515EEF"/>
    <w:rsid w:val="005216C0"/>
    <w:rsid w:val="0052259E"/>
    <w:rsid w:val="00524767"/>
    <w:rsid w:val="00534755"/>
    <w:rsid w:val="0053641A"/>
    <w:rsid w:val="0054324D"/>
    <w:rsid w:val="005443C4"/>
    <w:rsid w:val="00545796"/>
    <w:rsid w:val="00552168"/>
    <w:rsid w:val="00553333"/>
    <w:rsid w:val="00556CEC"/>
    <w:rsid w:val="00560252"/>
    <w:rsid w:val="00560DC9"/>
    <w:rsid w:val="00561122"/>
    <w:rsid w:val="005652D4"/>
    <w:rsid w:val="0057024B"/>
    <w:rsid w:val="005725E1"/>
    <w:rsid w:val="00573619"/>
    <w:rsid w:val="00577CD1"/>
    <w:rsid w:val="00593783"/>
    <w:rsid w:val="005950D4"/>
    <w:rsid w:val="005A15AF"/>
    <w:rsid w:val="005A192A"/>
    <w:rsid w:val="005B0759"/>
    <w:rsid w:val="005B1B90"/>
    <w:rsid w:val="005B515A"/>
    <w:rsid w:val="005B643E"/>
    <w:rsid w:val="005C228F"/>
    <w:rsid w:val="005D04B0"/>
    <w:rsid w:val="005D2066"/>
    <w:rsid w:val="005E1691"/>
    <w:rsid w:val="005E2951"/>
    <w:rsid w:val="005E6D71"/>
    <w:rsid w:val="005F1B0A"/>
    <w:rsid w:val="005F4A7A"/>
    <w:rsid w:val="005F6863"/>
    <w:rsid w:val="006048ED"/>
    <w:rsid w:val="006078A1"/>
    <w:rsid w:val="00625AC3"/>
    <w:rsid w:val="00627A22"/>
    <w:rsid w:val="00631A43"/>
    <w:rsid w:val="00633CB1"/>
    <w:rsid w:val="00635C99"/>
    <w:rsid w:val="00645E48"/>
    <w:rsid w:val="0064615F"/>
    <w:rsid w:val="006512C1"/>
    <w:rsid w:val="00653AFC"/>
    <w:rsid w:val="006611E1"/>
    <w:rsid w:val="00661A31"/>
    <w:rsid w:val="00665C5C"/>
    <w:rsid w:val="0066689A"/>
    <w:rsid w:val="00672D85"/>
    <w:rsid w:val="0067336B"/>
    <w:rsid w:val="00676C72"/>
    <w:rsid w:val="00691380"/>
    <w:rsid w:val="00697D0C"/>
    <w:rsid w:val="006A473C"/>
    <w:rsid w:val="006B7F2F"/>
    <w:rsid w:val="006C0F8B"/>
    <w:rsid w:val="006D3FB7"/>
    <w:rsid w:val="006E12D0"/>
    <w:rsid w:val="006E5C27"/>
    <w:rsid w:val="006F7132"/>
    <w:rsid w:val="0070193C"/>
    <w:rsid w:val="00702EE0"/>
    <w:rsid w:val="0070452D"/>
    <w:rsid w:val="00704CFC"/>
    <w:rsid w:val="00706671"/>
    <w:rsid w:val="0071134C"/>
    <w:rsid w:val="0071587A"/>
    <w:rsid w:val="0073175F"/>
    <w:rsid w:val="00731EEE"/>
    <w:rsid w:val="00736892"/>
    <w:rsid w:val="00737DA1"/>
    <w:rsid w:val="00740648"/>
    <w:rsid w:val="00744E1E"/>
    <w:rsid w:val="007526C5"/>
    <w:rsid w:val="007529AB"/>
    <w:rsid w:val="0075525C"/>
    <w:rsid w:val="00757176"/>
    <w:rsid w:val="00760795"/>
    <w:rsid w:val="00760A52"/>
    <w:rsid w:val="00767271"/>
    <w:rsid w:val="007768F7"/>
    <w:rsid w:val="0078231B"/>
    <w:rsid w:val="00786A29"/>
    <w:rsid w:val="00793054"/>
    <w:rsid w:val="0079322D"/>
    <w:rsid w:val="007B5CD3"/>
    <w:rsid w:val="007B6B05"/>
    <w:rsid w:val="007C7954"/>
    <w:rsid w:val="007D70AA"/>
    <w:rsid w:val="007E12EE"/>
    <w:rsid w:val="007E3DA1"/>
    <w:rsid w:val="007F099A"/>
    <w:rsid w:val="00802D26"/>
    <w:rsid w:val="0080481A"/>
    <w:rsid w:val="00805289"/>
    <w:rsid w:val="00810871"/>
    <w:rsid w:val="00815CD3"/>
    <w:rsid w:val="00833CA5"/>
    <w:rsid w:val="008372A7"/>
    <w:rsid w:val="00840474"/>
    <w:rsid w:val="00840F50"/>
    <w:rsid w:val="00843FB2"/>
    <w:rsid w:val="00846C9A"/>
    <w:rsid w:val="0085165C"/>
    <w:rsid w:val="00852479"/>
    <w:rsid w:val="00855061"/>
    <w:rsid w:val="00863030"/>
    <w:rsid w:val="00873306"/>
    <w:rsid w:val="00877F62"/>
    <w:rsid w:val="008944AD"/>
    <w:rsid w:val="00896318"/>
    <w:rsid w:val="008A0F38"/>
    <w:rsid w:val="008A39F4"/>
    <w:rsid w:val="008A3BDF"/>
    <w:rsid w:val="008B1E76"/>
    <w:rsid w:val="008B4B40"/>
    <w:rsid w:val="008B70AE"/>
    <w:rsid w:val="008C6D67"/>
    <w:rsid w:val="008D4D34"/>
    <w:rsid w:val="008D7120"/>
    <w:rsid w:val="008E38FC"/>
    <w:rsid w:val="008E513D"/>
    <w:rsid w:val="008E517E"/>
    <w:rsid w:val="008E7D8B"/>
    <w:rsid w:val="008F2618"/>
    <w:rsid w:val="008F5BB7"/>
    <w:rsid w:val="00907305"/>
    <w:rsid w:val="00920BDC"/>
    <w:rsid w:val="00920FB2"/>
    <w:rsid w:val="0092535F"/>
    <w:rsid w:val="00927239"/>
    <w:rsid w:val="00930BC9"/>
    <w:rsid w:val="009418C1"/>
    <w:rsid w:val="00954F3A"/>
    <w:rsid w:val="0095561D"/>
    <w:rsid w:val="00961417"/>
    <w:rsid w:val="00966D3F"/>
    <w:rsid w:val="009708B0"/>
    <w:rsid w:val="00994F43"/>
    <w:rsid w:val="00995613"/>
    <w:rsid w:val="00997B8B"/>
    <w:rsid w:val="009A0AE1"/>
    <w:rsid w:val="009A35C5"/>
    <w:rsid w:val="009A544A"/>
    <w:rsid w:val="009C1CB2"/>
    <w:rsid w:val="009D0530"/>
    <w:rsid w:val="009D51F8"/>
    <w:rsid w:val="009D7416"/>
    <w:rsid w:val="009E165A"/>
    <w:rsid w:val="009E4386"/>
    <w:rsid w:val="009F16E5"/>
    <w:rsid w:val="00A00DC4"/>
    <w:rsid w:val="00A11560"/>
    <w:rsid w:val="00A12A0C"/>
    <w:rsid w:val="00A14B2B"/>
    <w:rsid w:val="00A16ECE"/>
    <w:rsid w:val="00A20CCF"/>
    <w:rsid w:val="00A307F3"/>
    <w:rsid w:val="00A406E1"/>
    <w:rsid w:val="00A40DE8"/>
    <w:rsid w:val="00A4273B"/>
    <w:rsid w:val="00A4567A"/>
    <w:rsid w:val="00A51D7A"/>
    <w:rsid w:val="00A70A2C"/>
    <w:rsid w:val="00A75BB9"/>
    <w:rsid w:val="00A801DF"/>
    <w:rsid w:val="00A86286"/>
    <w:rsid w:val="00A92746"/>
    <w:rsid w:val="00A952F1"/>
    <w:rsid w:val="00A970F1"/>
    <w:rsid w:val="00AB123B"/>
    <w:rsid w:val="00AB4875"/>
    <w:rsid w:val="00AB4AEC"/>
    <w:rsid w:val="00AB581E"/>
    <w:rsid w:val="00AC3485"/>
    <w:rsid w:val="00AE74CC"/>
    <w:rsid w:val="00AF0FDF"/>
    <w:rsid w:val="00B07D2E"/>
    <w:rsid w:val="00B1069E"/>
    <w:rsid w:val="00B13132"/>
    <w:rsid w:val="00B22746"/>
    <w:rsid w:val="00B26757"/>
    <w:rsid w:val="00B32954"/>
    <w:rsid w:val="00B4647A"/>
    <w:rsid w:val="00B46C41"/>
    <w:rsid w:val="00B47ED4"/>
    <w:rsid w:val="00B52A0B"/>
    <w:rsid w:val="00B60753"/>
    <w:rsid w:val="00B73709"/>
    <w:rsid w:val="00B74713"/>
    <w:rsid w:val="00B840DF"/>
    <w:rsid w:val="00B96BB6"/>
    <w:rsid w:val="00BA6DF8"/>
    <w:rsid w:val="00BB3136"/>
    <w:rsid w:val="00BB32E5"/>
    <w:rsid w:val="00BB3DD8"/>
    <w:rsid w:val="00BC52B5"/>
    <w:rsid w:val="00BC5636"/>
    <w:rsid w:val="00BC6BEC"/>
    <w:rsid w:val="00BD1287"/>
    <w:rsid w:val="00BD372C"/>
    <w:rsid w:val="00BE41A1"/>
    <w:rsid w:val="00BE595F"/>
    <w:rsid w:val="00BE7750"/>
    <w:rsid w:val="00BF22B0"/>
    <w:rsid w:val="00BF421D"/>
    <w:rsid w:val="00BF448E"/>
    <w:rsid w:val="00C01A92"/>
    <w:rsid w:val="00C04BDA"/>
    <w:rsid w:val="00C1218C"/>
    <w:rsid w:val="00C13A3A"/>
    <w:rsid w:val="00C15F9C"/>
    <w:rsid w:val="00C16743"/>
    <w:rsid w:val="00C17E63"/>
    <w:rsid w:val="00C20196"/>
    <w:rsid w:val="00C2787F"/>
    <w:rsid w:val="00C342D2"/>
    <w:rsid w:val="00C40319"/>
    <w:rsid w:val="00C421BB"/>
    <w:rsid w:val="00C42F55"/>
    <w:rsid w:val="00C57EFA"/>
    <w:rsid w:val="00C814B4"/>
    <w:rsid w:val="00C863FD"/>
    <w:rsid w:val="00C86A0E"/>
    <w:rsid w:val="00C90A32"/>
    <w:rsid w:val="00C970FF"/>
    <w:rsid w:val="00CA432C"/>
    <w:rsid w:val="00CB4950"/>
    <w:rsid w:val="00CC00B7"/>
    <w:rsid w:val="00CC2846"/>
    <w:rsid w:val="00CC2C12"/>
    <w:rsid w:val="00CC46F9"/>
    <w:rsid w:val="00CD4CD0"/>
    <w:rsid w:val="00CE5786"/>
    <w:rsid w:val="00CF1DD7"/>
    <w:rsid w:val="00CF5EDD"/>
    <w:rsid w:val="00D07231"/>
    <w:rsid w:val="00D22220"/>
    <w:rsid w:val="00D22DCB"/>
    <w:rsid w:val="00D32E68"/>
    <w:rsid w:val="00D65696"/>
    <w:rsid w:val="00D71BD1"/>
    <w:rsid w:val="00D73A52"/>
    <w:rsid w:val="00D74971"/>
    <w:rsid w:val="00D80DA0"/>
    <w:rsid w:val="00D91BCF"/>
    <w:rsid w:val="00D962EE"/>
    <w:rsid w:val="00DA5BB8"/>
    <w:rsid w:val="00DC3CE5"/>
    <w:rsid w:val="00DD1AB5"/>
    <w:rsid w:val="00DE263E"/>
    <w:rsid w:val="00DE3EC9"/>
    <w:rsid w:val="00DE4C84"/>
    <w:rsid w:val="00DE6504"/>
    <w:rsid w:val="00E20BD0"/>
    <w:rsid w:val="00E2567C"/>
    <w:rsid w:val="00E33DDA"/>
    <w:rsid w:val="00E34B7E"/>
    <w:rsid w:val="00E3577C"/>
    <w:rsid w:val="00E362A2"/>
    <w:rsid w:val="00E41670"/>
    <w:rsid w:val="00E43C4A"/>
    <w:rsid w:val="00E44AFA"/>
    <w:rsid w:val="00E51D4A"/>
    <w:rsid w:val="00E52903"/>
    <w:rsid w:val="00E624E5"/>
    <w:rsid w:val="00E71624"/>
    <w:rsid w:val="00E733DF"/>
    <w:rsid w:val="00E7648E"/>
    <w:rsid w:val="00E8358E"/>
    <w:rsid w:val="00E857F7"/>
    <w:rsid w:val="00EA6153"/>
    <w:rsid w:val="00EB181C"/>
    <w:rsid w:val="00EB3D2D"/>
    <w:rsid w:val="00ED4F7F"/>
    <w:rsid w:val="00EE52FC"/>
    <w:rsid w:val="00EF59B0"/>
    <w:rsid w:val="00F056C8"/>
    <w:rsid w:val="00F07584"/>
    <w:rsid w:val="00F15017"/>
    <w:rsid w:val="00F20AB2"/>
    <w:rsid w:val="00F2404E"/>
    <w:rsid w:val="00F30F86"/>
    <w:rsid w:val="00F35237"/>
    <w:rsid w:val="00F365A8"/>
    <w:rsid w:val="00F45BE1"/>
    <w:rsid w:val="00F5559E"/>
    <w:rsid w:val="00F65230"/>
    <w:rsid w:val="00F76EBC"/>
    <w:rsid w:val="00F8642B"/>
    <w:rsid w:val="00F93CD6"/>
    <w:rsid w:val="00F94362"/>
    <w:rsid w:val="00F95D32"/>
    <w:rsid w:val="00FA7968"/>
    <w:rsid w:val="00FB1792"/>
    <w:rsid w:val="00FB25DE"/>
    <w:rsid w:val="00FC1E5F"/>
    <w:rsid w:val="00FC684D"/>
    <w:rsid w:val="00FD35F0"/>
    <w:rsid w:val="00FE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F448E"/>
    <w:rPr>
      <w:color w:val="808080"/>
      <w:bdr w:val="none" w:color="auto" w:sz="0" w:space="0"/>
      <w:shd w:val="clear" w:color="auto" w:fill="auto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3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D3F"/>
  </w:style>
  <w:style w:styleId="Naslov1" w:type="paragraph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cs="Times New Roman" w:eastAsia="Times New Roman" w:hAnsi="Calibri"/>
      <w:b/>
      <w:bCs/>
      <w:sz w:val="16"/>
      <w:szCs w:val="1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after="0" w:before="200" w:line="240" w:lineRule="auto"/>
      <w:contextualSpacing/>
      <w:outlineLvl w:val="1"/>
    </w:pPr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4567A"/>
    <w:rPr>
      <w:rFonts w:ascii="Calibri" w:cs="Times New Roman" w:eastAsia="Times New Roman" w:hAnsi="Calibri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A4567A"/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styleId="Zaglavlje" w:type="paragraph">
    <w:name w:val="header"/>
    <w:basedOn w:val="Normal"/>
    <w:link w:val="ZaglavljeChar"/>
    <w:uiPriority w:val="99"/>
    <w:unhideWhenUsed/>
    <w:rsid w:val="00966D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6D3F"/>
  </w:style>
  <w:style w:styleId="Tijeloteksta" w:type="paragraph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966D3F"/>
  </w:style>
  <w:style w:styleId="Uvuenotijeloteksta" w:type="paragraph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966D3F"/>
    <w:rPr>
      <w:b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966D3F"/>
  </w:style>
  <w:style w:styleId="Bezproreda" w:type="paragraph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styleId="Podnoje" w:type="paragraph">
    <w:name w:val="footer"/>
    <w:basedOn w:val="Normal"/>
    <w:link w:val="PodnojeChar"/>
    <w:uiPriority w:val="99"/>
    <w:unhideWhenUsed/>
    <w:rsid w:val="00A4567A"/>
    <w:pPr>
      <w:tabs>
        <w:tab w:pos="4536" w:val="center"/>
        <w:tab w:pos="9072" w:val="right"/>
      </w:tabs>
      <w:spacing w:after="0" w:line="240" w:lineRule="auto"/>
      <w:contextualSpacing/>
    </w:pPr>
    <w:rPr>
      <w:rFonts w:ascii="Calibri" w:hAnsi="Calibri"/>
      <w:sz w:val="19"/>
    </w:rPr>
  </w:style>
  <w:style w:customStyle="1" w:styleId="PodnojeChar" w:type="character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67A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cs="Tahoma" w:hAnsi="Tahoma"/>
      <w:sz w:val="16"/>
      <w:szCs w:val="16"/>
    </w:rPr>
  </w:style>
  <w:style w:customStyle="1" w:styleId="xl66" w:type="paragraph">
    <w:name w:val="xl66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7" w:type="paragraph">
    <w:name w:val="xl67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8" w:type="paragraph">
    <w:name w:val="xl68"/>
    <w:basedOn w:val="Normal"/>
    <w:rsid w:val="00A4567A"/>
    <w:pPr>
      <w:pBdr>
        <w:top w:color="333333" w:space="0" w:sz="8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69" w:type="paragraph">
    <w:name w:val="xl69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0" w:type="paragraph">
    <w:name w:val="xl70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1" w:type="paragraph">
    <w:name w:val="xl71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2" w:type="paragraph">
    <w:name w:val="xl72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3" w:type="paragraph">
    <w:name w:val="xl73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4" w:type="paragraph">
    <w:name w:val="xl74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5" w:type="paragraph">
    <w:name w:val="xl7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6" w:type="paragraph">
    <w:name w:val="xl76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7" w:type="paragraph">
    <w:name w:val="xl77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8" w:type="paragraph">
    <w:name w:val="xl78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9" w:type="paragraph">
    <w:name w:val="xl79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0" w:type="paragraph">
    <w:name w:val="xl8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1" w:type="paragraph">
    <w:name w:val="xl81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2" w:type="paragraph">
    <w:name w:val="xl82"/>
    <w:basedOn w:val="Normal"/>
    <w:rsid w:val="00A4567A"/>
    <w:pPr>
      <w:shd w:color="000000" w:fill="FFFF00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3" w:type="paragraph">
    <w:name w:val="xl83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4" w:type="paragraph">
    <w:name w:val="xl84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5" w:type="paragraph">
    <w:name w:val="xl8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6" w:type="paragraph">
    <w:name w:val="xl86"/>
    <w:basedOn w:val="Normal"/>
    <w:rsid w:val="00A4567A"/>
    <w:pPr>
      <w:shd w:color="000000" w:fill="F8CBAD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7" w:type="paragraph">
    <w:name w:val="xl87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hd w:color="000000" w:fill="0000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color w:val="FFFFFF"/>
      <w:sz w:val="18"/>
      <w:szCs w:val="18"/>
      <w:lang w:eastAsia="hr-HR"/>
    </w:rPr>
  </w:style>
  <w:style w:customStyle="1" w:styleId="xl88" w:type="paragraph">
    <w:name w:val="xl88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9" w:type="paragraph">
    <w:name w:val="xl89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0" w:type="paragraph">
    <w:name w:val="xl9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1" w:type="paragraph">
    <w:name w:val="xl91"/>
    <w:basedOn w:val="Normal"/>
    <w:rsid w:val="00A4567A"/>
    <w:pPr>
      <w:shd w:color="000000" w:fill="C6E0B4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eSPISCCParagraphDefaultFont" w:type="character">
    <w:name w:val="eSPIS_CC_Paragraph Default Font"/>
    <w:basedOn w:val="Zadanifontodlomka"/>
    <w:rsid w:val="00A45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ivopisnatablicareetke61" w:type="table">
    <w:name w:val="Živopisna tablica rešetke 61"/>
    <w:basedOn w:val="Obinatablica"/>
    <w:uiPriority w:val="51"/>
    <w:rsid w:val="00A4567A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Tablicareetke41" w:type="tabl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Svijetlareetkatablice1" w:type="tabl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tandard" w:type="paragraph">
    <w:name w:val="Standard"/>
    <w:rsid w:val="00D22DCB"/>
    <w:pPr>
      <w:suppressAutoHyphens/>
      <w:autoSpaceDN w:val="0"/>
      <w:spacing w:after="0" w:line="240" w:lineRule="auto"/>
      <w:textAlignment w:val="baseline"/>
    </w:pPr>
    <w:rPr>
      <w:rFonts w:ascii="Liberation Serif" w:cs="Lucida Sans" w:eastAsia="NSimSun" w:hAnsi="Liberation Serif"/>
      <w:kern w:val="3"/>
      <w:szCs w:val="24"/>
      <w:lang w:bidi="hi-IN" w:eastAsia="zh-CN"/>
    </w:rPr>
  </w:style>
  <w:style w:customStyle="1" w:styleId="fontstyle01" w:type="character">
    <w:name w:val="fontstyle01"/>
    <w:basedOn w:val="Zadanifontodlomka"/>
    <w:rsid w:val="004F3B65"/>
    <w:rPr>
      <w:rFonts w:ascii="Times New Roman" w:cs="Times New Roman" w:hAnsi="Times New Roman" w:hint="default"/>
      <w:b w:val="0"/>
      <w:bCs w:val="0"/>
      <w:i w:val="0"/>
      <w:iCs w:val="0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448E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27. srpnja 2022.</izvorni_sadrzaj>
    <derivirana_varijabla naziv="DomainObject.StvarniPocetakDatum_1">27. srpnja 2022.</derivirana_varijabla>
  </DomainObject.StvarniPocetakDatum>
  <DomainObject.StvarniZavrsetakDatum>
    <izvorni_sadrzaj>27. srpnja 2022.</izvorni_sadrzaj>
    <derivirana_varijabla naziv="DomainObject.StvarniZavrsetakDatum_1">27. srpnja 2022.</derivirana_varijabla>
  </DomainObject.StvarniZavrsetakDatum>
  <DomainObject.PlaniraniZavrsetakDatum>
    <izvorni_sadrzaj>27. srpnja 2022.</izvorni_sadrzaj>
    <derivirana_varijabla naziv="DomainObject.PlaniraniZavrsetakDatum_1">27. srpnja 2022.</derivirana_varijabla>
  </DomainObject.PlaniraniZavrsetakDatum>
  <DomainObject.PlaniraniPocetakDatum>
    <izvorni_sadrzaj>27. srpnja 2022.</izvorni_sadrzaj>
    <derivirana_varijabla naziv="DomainObject.PlaniraniPocetakDatum_1">27. srpnja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10:32</izvorni_sadrzaj>
    <derivirana_varijabla naziv="DomainObject.StvarniZavrsetakVrijeme_1">10:32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srpnja 2022.</izvorni_sadrzaj>
    <derivirana_varijabla naziv="DomainObject.Zapisnik.DatumKreiranja_1">27.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St-34/2022-11</izvorni_sadrzaj>
    <derivirana_varijabla naziv="DomainObject.Zapisnik.Oznaka_1">St-34/2022-11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2022.</izvorni_sadrzaj>
    <derivirana_varijabla naziv="DomainObject.Predmet.DatumOsnivanja_1">5.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St-34/2022</izvorni_sadrzaj>
    <derivirana_varijabla naziv="DomainObject.Predmet.OznakaBroj_1">St-34/2022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NANOTEC d.o.o.</izvorni_sadrzaj>
    <derivirana_varijabla naziv="DomainObject.Predmet.ProtustrankaFormated_1">  NANOTEC d.o.o.</derivirana_varijabla>
  </DomainObject.Predmet.ProtustrankaFormated>
  <DomainObject.Predmet.ProtustrankaFormatedOIB>
    <izvorni_sadrzaj>  NANOTEC d.o.o., OIB 20550893554</izvorni_sadrzaj>
    <derivirana_varijabla naziv="DomainObject.Predmet.ProtustrankaFormatedOIB_1">  NANOTEC d.o.o., OIB 20550893554</derivirana_varijabla>
  </DomainObject.Predmet.ProtustrankaFormatedOIB>
  <DomainObject.Predmet.ProtustrankaFormatedWithAdress>
    <izvorni_sadrzaj> NANOTEC d.o.o., Stjepana Radića 9, 49247 Zlatar-Bistrica</izvorni_sadrzaj>
    <derivirana_varijabla naziv="DomainObject.Predmet.ProtustrankaFormatedWithAdress_1"> NANOTEC d.o.o., Stjepana Radića 9, 49247 Zlatar-Bistrica</derivirana_varijabla>
  </DomainObject.Predmet.ProtustrankaFormatedWithAdress>
  <DomainObject.Predmet.ProtustrankaFormatedWithAdressOIB>
    <izvorni_sadrzaj> NANOTEC d.o.o., OIB 20550893554, Stjepana Radića 9, 49247 Zlatar-Bistrica</izvorni_sadrzaj>
    <derivirana_varijabla naziv="DomainObject.Predmet.ProtustrankaFormatedWithAdressOIB_1"> NANOTEC d.o.o., OIB 20550893554, Stjepana Radića 9, 49247 Zlatar-Bistrica</derivirana_varijabla>
  </DomainObject.Predmet.ProtustrankaFormatedWithAdressOIB>
  <DomainObject.Predmet.ProtustrankaWithAdress>
    <izvorni_sadrzaj>NANOTEC d.o.o. Stjepana Radića 9, 49247 Zlatar-Bistrica</izvorni_sadrzaj>
    <derivirana_varijabla naziv="DomainObject.Predmet.ProtustrankaWithAdress_1">NANOTEC d.o.o. Stjepana Radića 9, 49247 Zlatar-Bistrica</derivirana_varijabla>
  </DomainObject.Predmet.ProtustrankaWithAdress>
  <DomainObject.Predmet.ProtustrankaWithAdressOIB>
    <izvorni_sadrzaj>NANOTEC d.o.o., OIB 20550893554, Stjepana Radića 9, 49247 Zlatar-Bistrica</izvorni_sadrzaj>
    <derivirana_varijabla naziv="DomainObject.Predmet.ProtustrankaWithAdressOIB_1">NANOTEC d.o.o., OIB 20550893554, Stjepana Radića 9, 49247 Zlatar-Bistrica</derivirana_varijabla>
  </DomainObject.Predmet.ProtustrankaWithAdressOIB>
  <DomainObject.Predmet.ProtustrankaNazivFormated>
    <izvorni_sadrzaj>NANOTEC d.o.o.</izvorni_sadrzaj>
    <derivirana_varijabla naziv="DomainObject.Predmet.ProtustrankaNazivFormated_1">NANOTEC d.o.o.</derivirana_varijabla>
  </DomainObject.Predmet.ProtustrankaNazivFormated>
  <DomainObject.Predmet.ProtustrankaNazivFormatedOIB>
    <izvorni_sadrzaj>NANOTEC d.o.o., OIB 20550893554</izvorni_sadrzaj>
    <derivirana_varijabla naziv="DomainObject.Predmet.ProtustrankaNazivFormatedOIB_1">NANOTEC d.o.o., OIB 20550893554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NANOTEC d.o.o.; JOSIP  WERNER</izvorni_sadrzaj>
    <derivirana_varijabla naziv="DomainObject.Predmet.StrankaFormated_1">  NANOTEC d.o.o.; JOSIP  WERNER</derivirana_varijabla>
  </DomainObject.Predmet.StrankaFormated>
  <DomainObject.Predmet.StrankaFormatedOIB>
    <izvorni_sadrzaj>  NANOTEC d.o.o., OIB 20550893554; JOSIP  WERNER</izvorni_sadrzaj>
    <derivirana_varijabla naziv="DomainObject.Predmet.StrankaFormatedOIB_1">  NANOTEC d.o.o., OIB 20550893554; JOSIP  WERNER</derivirana_varijabla>
  </DomainObject.Predmet.StrankaFormatedOIB>
  <DomainObject.Predmet.StrankaFormatedWithAdress>
    <izvorni_sadrzaj> NANOTEC d.o.o., Stjepana Radića 9, 49247 Zlatar-Bistrica; JOSIP  WERNER</izvorni_sadrzaj>
    <derivirana_varijabla naziv="DomainObject.Predmet.StrankaFormatedWithAdress_1"> NANOTEC d.o.o., Stjepana Radića 9, 49247 Zlatar-Bistrica; JOSIP  WERNER</derivirana_varijabla>
  </DomainObject.Predmet.StrankaFormatedWithAdress>
  <DomainObject.Predmet.StrankaFormatedWithAdressOIB>
    <izvorni_sadrzaj> NANOTEC d.o.o., OIB 20550893554, Stjepana Radića 9, 49247 Zlatar-Bistrica; JOSIP  WERNER</izvorni_sadrzaj>
    <derivirana_varijabla naziv="DomainObject.Predmet.StrankaFormatedWithAdressOIB_1"> NANOTEC d.o.o., OIB 20550893554, Stjepana Radića 9, 49247 Zlatar-Bistrica; JOSIP  WERNER</derivirana_varijabla>
  </DomainObject.Predmet.StrankaFormatedWithAdressOIB>
  <DomainObject.Predmet.StrankaWithAdress>
    <izvorni_sadrzaj>NANOTEC d.o.o. Stjepana Radića 9,49247 Zlatar-Bistrica,JOSIP  WERNER </izvorni_sadrzaj>
    <derivirana_varijabla naziv="DomainObject.Predmet.StrankaWithAdress_1">NANOTEC d.o.o. Stjepana Radića 9,49247 Zlatar-Bistrica,JOSIP  WERNER </derivirana_varijabla>
  </DomainObject.Predmet.StrankaWithAdress>
  <DomainObject.Predmet.StrankaWithAdressOIB>
    <izvorni_sadrzaj>NANOTEC d.o.o., OIB 20550893554, Stjepana Radića 9,49247 Zlatar-Bistrica,JOSIP  WERNER</izvorni_sadrzaj>
    <derivirana_varijabla naziv="DomainObject.Predmet.StrankaWithAdressOIB_1">NANOTEC d.o.o., OIB 20550893554, Stjepana Radića 9,49247 Zlatar-Bistrica,JOSIP  WERNER</derivirana_varijabla>
  </DomainObject.Predmet.StrankaWithAdressOIB>
  <DomainObject.Predmet.StrankaNazivFormated>
    <izvorni_sadrzaj>NANOTEC d.o.o.,JOSIP  WERNER</izvorni_sadrzaj>
    <derivirana_varijabla naziv="DomainObject.Predmet.StrankaNazivFormated_1">NANOTEC d.o.o.,JOSIP  WERNER</derivirana_varijabla>
  </DomainObject.Predmet.StrankaNazivFormated>
  <DomainObject.Predmet.StrankaNazivFormatedOIB>
    <izvorni_sadrzaj>NANOTEC d.o.o., OIB 20550893554,JOSIP  WERNER</izvorni_sadrzaj>
    <derivirana_varijabla naziv="DomainObject.Predmet.StrankaNazivFormatedOIB_1">NANOTEC d.o.o., OIB 20550893554,JOSIP  WERNER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NANOTEC d.o.o.</item>
      <item>JOSIP  WERNER</item>
    </izvorni_sadrzaj>
    <derivirana_varijabla naziv="DomainObject.Predmet.StrankaListFormated_1">
      <item>NANOTEC d.o.o.</item>
      <item>JOSIP  WERNER</item>
    </derivirana_varijabla>
  </DomainObject.Predmet.StrankaListFormated>
  <DomainObject.Predmet.StrankaListFormatedOIB>
    <izvorni_sadrzaj>
      <item>NANOTEC d.o.o., OIB 20550893554</item>
      <item>JOSIP  WERNER</item>
    </izvorni_sadrzaj>
    <derivirana_varijabla naziv="DomainObject.Predmet.StrankaListFormatedOIB_1">
      <item>NANOTEC d.o.o., OIB 20550893554</item>
      <item>JOSIP  WERNER</item>
    </derivirana_varijabla>
  </DomainObject.Predmet.StrankaListFormatedOIB>
  <DomainObject.Predmet.StrankaListFormatedWithAdress>
    <izvorni_sadrzaj>
      <item>NANOTEC d.o.o., Stjepana Radića 9, 49247 Zlatar-Bistrica</item>
      <item>JOSIP  WERNER</item>
    </izvorni_sadrzaj>
    <derivirana_varijabla naziv="DomainObject.Predmet.StrankaListFormatedWithAdress_1">
      <item>NANOTEC d.o.o., Stjepana Radića 9, 49247 Zlatar-Bistrica</item>
      <item>JOSIP  WERNER</item>
    </derivirana_varijabla>
  </DomainObject.Predmet.StrankaListFormatedWithAdress>
  <DomainObject.Predmet.StrankaListFormatedWithAdressOIB>
    <izvorni_sadrzaj>
      <item>NANOTEC d.o.o., OIB 20550893554, Stjepana Radića 9, 49247 Zlatar-Bistrica</item>
      <item>JOSIP  WERNER</item>
    </izvorni_sadrzaj>
    <derivirana_varijabla naziv="DomainObject.Predmet.StrankaListFormatedWithAdressOIB_1">
      <item>NANOTEC d.o.o., OIB 20550893554, Stjepana Radića 9, 49247 Zlatar-Bistrica</item>
      <item>JOSIP  WERNER</item>
    </derivirana_varijabla>
  </DomainObject.Predmet.StrankaListFormatedWithAdressOIB>
  <DomainObject.Predmet.StrankaListNazivFormated>
    <izvorni_sadrzaj>
      <item>NANOTEC d.o.o.</item>
      <item>JOSIP  WERNER</item>
    </izvorni_sadrzaj>
    <derivirana_varijabla naziv="DomainObject.Predmet.StrankaListNazivFormated_1">
      <item>NANOTEC d.o.o.</item>
      <item>JOSIP  WERNER</item>
    </derivirana_varijabla>
  </DomainObject.Predmet.StrankaListNazivFormated>
  <DomainObject.Predmet.StrankaListNazivFormatedOIB>
    <izvorni_sadrzaj>
      <item>NANOTEC d.o.o., OIB 20550893554</item>
      <item>JOSIP  WERNER</item>
    </izvorni_sadrzaj>
    <derivirana_varijabla naziv="DomainObject.Predmet.StrankaListNazivFormatedOIB_1">
      <item>NANOTEC d.o.o., OIB 20550893554</item>
      <item>JOSIP  WERNER</item>
    </derivirana_varijabla>
  </DomainObject.Predmet.StrankaListNazivFormatedOIB>
  <DomainObject.Predmet.ProtuStrankaListFormated>
    <izvorni_sadrzaj>
      <item>NANOTEC d.o.o.</item>
    </izvorni_sadrzaj>
    <derivirana_varijabla naziv="DomainObject.Predmet.ProtuStrankaListFormated_1">
      <item>NANOTEC d.o.o.</item>
    </derivirana_varijabla>
  </DomainObject.Predmet.ProtuStrankaListFormated>
  <DomainObject.Predmet.ProtuStrankaListFormatedOIB>
    <izvorni_sadrzaj>
      <item>NANOTEC d.o.o., OIB 20550893554</item>
    </izvorni_sadrzaj>
    <derivirana_varijabla naziv="DomainObject.Predmet.ProtuStrankaListFormatedOIB_1">
      <item>NANOTEC d.o.o., OIB 20550893554</item>
    </derivirana_varijabla>
  </DomainObject.Predmet.ProtuStrankaListFormatedOIB>
  <DomainObject.Predmet.ProtuStrankaListFormatedWithAdress>
    <izvorni_sadrzaj>
      <item>NANOTEC d.o.o., Stjepana Radića 9, 49247 Zlatar-Bistrica</item>
    </izvorni_sadrzaj>
    <derivirana_varijabla naziv="DomainObject.Predmet.ProtuStrankaListFormatedWithAdress_1">
      <item>NANOTEC d.o.o., Stjepana Radića 9, 49247 Zlatar-Bistrica</item>
    </derivirana_varijabla>
  </DomainObject.Predmet.ProtuStrankaListFormatedWithAdress>
  <DomainObject.Predmet.ProtuStrankaListFormatedWithAdressOIB>
    <izvorni_sadrzaj>
      <item>NANOTEC d.o.o., OIB 20550893554, Stjepana Radića 9, 49247 Zlatar-Bistrica</item>
    </izvorni_sadrzaj>
    <derivirana_varijabla naziv="DomainObject.Predmet.ProtuStrankaListFormatedWithAdressOIB_1">
      <item>NANOTEC d.o.o., OIB 20550893554, Stjepana Radića 9, 49247 Zlatar-Bistrica</item>
    </derivirana_varijabla>
  </DomainObject.Predmet.ProtuStrankaListFormatedWithAdressOIB>
  <DomainObject.Predmet.ProtuStrankaListNazivFormated>
    <izvorni_sadrzaj>
      <item>NANOTEC d.o.o.</item>
    </izvorni_sadrzaj>
    <derivirana_varijabla naziv="DomainObject.Predmet.ProtuStrankaListNazivFormated_1">
      <item>NANOTEC d.o.o.</item>
    </derivirana_varijabla>
  </DomainObject.Predmet.ProtuStrankaListNazivFormated>
  <DomainObject.Predmet.ProtuStrankaListNazivFormatedOIB>
    <izvorni_sadrzaj>
      <item>NANOTEC d.o.o., OIB 20550893554</item>
    </izvorni_sadrzaj>
    <derivirana_varijabla naziv="DomainObject.Predmet.ProtuStrankaListNazivFormatedOIB_1">
      <item>NANOTEC d.o.o., OIB 20550893554</item>
    </derivirana_varijabla>
  </DomainObject.Predmet.ProtuStrankaListNazivFormatedOIB>
  <DomainObject.Predmet.OstaliListFormated>
    <izvorni_sadrzaj>
      <item>RH-MF-POREZNA UPRAVA</item>
    </izvorni_sadrzaj>
    <derivirana_varijabla naziv="DomainObject.Predmet.OstaliListFormated_1">
      <item>RH-MF-POREZNA UPRAVA</item>
    </derivirana_varijabla>
  </DomainObject.Predmet.OstaliListFormated>
  <DomainObject.Predmet.OstaliListFormatedOIB>
    <izvorni_sadrzaj>
      <item>RH-MF-POREZNA UPRAVA, OIB 18683136487</item>
    </izvorni_sadrzaj>
    <derivirana_varijabla naziv="DomainObject.Predmet.OstaliListFormatedOIB_1">
      <item>RH-MF-POREZNA UPRAVA, OIB 18683136487</item>
    </derivirana_varijabla>
  </DomainObject.Predmet.OstaliListFormatedOIB>
  <DomainObject.Predmet.OstaliListFormatedWithAdress>
    <izvorni_sadrzaj>
      <item>RH-MF-POREZNA UPRAVA, Avenija Dubrovnik 32, 10000 Zagreb</item>
    </izvorni_sadrzaj>
    <derivirana_varijabla naziv="DomainObject.Predmet.OstaliListFormatedWithAdress_1">
      <item>RH-MF-POREZNA UPRAVA, Avenija Dubrovnik 32, 10000 Zagreb</item>
    </derivirana_varijabla>
  </DomainObject.Predmet.OstaliListFormatedWithAdress>
  <DomainObject.Predmet.OstaliListFormatedWithAdressOIB>
    <izvorni_sadrzaj>
      <item>RH-MF-POREZNA UPRAVA, OIB 18683136487, Avenija Dubrovnik 32, 10000 Zagreb</item>
    </izvorni_sadrzaj>
    <derivirana_varijabla naziv="DomainObject.Predmet.OstaliListFormatedWithAdressOIB_1">
      <item>RH-MF-POREZNA UPRAVA, OIB 18683136487, Avenija Dubrovnik 32, 10000 Zagreb</item>
    </derivirana_varijabla>
  </DomainObject.Predmet.OstaliListFormatedWithAdressOIB>
  <DomainObject.Predmet.OstaliListNazivFormated>
    <izvorni_sadrzaj>
      <item>RH-MF-POREZNA UPRAVA</item>
    </izvorni_sadrzaj>
    <derivirana_varijabla naziv="DomainObject.Predmet.OstaliListNazivFormated_1">
      <item>RH-MF-POREZNA UPRAVA</item>
    </derivirana_varijabla>
  </DomainObject.Predmet.OstaliListNazivFormated>
  <DomainObject.Predmet.OstaliListNazivFormatedOIB>
    <izvorni_sadrzaj>
      <item>RH-MF-POREZNA UPRAVA, OIB 18683136487</item>
    </izvorni_sadrzaj>
    <derivirana_varijabla naziv="DomainObject.Predmet.OstaliListNazivFormatedOIB_1">
      <item>RH-MF-POREZNA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srpnja 2022.</izvorni_sadrzaj>
    <derivirana_varijabla naziv="DomainObject.Datum_1">27. srpnja 2022.</derivirana_varijabla>
  </DomainObject.Datum>
  <DomainObject.PoslovniBrojDokumenta>
    <izvorni_sadrzaj>St-34/2022-11</izvorni_sadrzaj>
    <derivirana_varijabla naziv="DomainObject.PoslovniBrojDokumenta_1">St-34/2022-11</derivirana_varijabla>
  </DomainObject.PoslovniBrojDokumenta>
  <DomainObject.Predmet.StrankaIDrugi>
    <izvorni_sadrzaj>NANOTEC d.o.o. i dr.</izvorni_sadrzaj>
    <derivirana_varijabla naziv="DomainObject.Predmet.StrankaIDrugi_1">NANOTEC d.o.o. i dr.</derivirana_varijabla>
  </DomainObject.Predmet.StrankaIDrugi>
  <DomainObject.Predmet.ProtustrankaIDrugi>
    <izvorni_sadrzaj>NANOTEC d.o.o.</izvorni_sadrzaj>
    <derivirana_varijabla naziv="DomainObject.Predmet.ProtustrankaIDrugi_1">NANOTEC d.o.o.</derivirana_varijabla>
  </DomainObject.Predmet.ProtustrankaIDrugi>
  <DomainObject.Predmet.StrankaIDrugiAdressOIB>
    <izvorni_sadrzaj>NANOTEC d.o.o., OIB 20550893554, Stjepana Radića 9, 49247 Zlatar-Bistrica i dr.</izvorni_sadrzaj>
    <derivirana_varijabla naziv="DomainObject.Predmet.StrankaIDrugiAdressOIB_1">NANOTEC d.o.o., OIB 20550893554, Stjepana Radića 9, 49247 Zlatar-Bistrica i dr.</derivirana_varijabla>
  </DomainObject.Predmet.StrankaIDrugiAdressOIB>
  <DomainObject.Predmet.ProtustrankaIDrugiAdressOIB>
    <izvorni_sadrzaj>NANOTEC d.o.o., OIB 20550893554, Stjepana Radića 9, 49247 Zlatar-Bistrica</izvorni_sadrzaj>
    <derivirana_varijabla naziv="DomainObject.Predmet.ProtustrankaIDrugiAdressOIB_1">NANOTEC d.o.o., OIB 20550893554, Stjepana Radića 9,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NANOTEC d.o.o.</item>
      <item>NANOTEC d.o.o.</item>
      <item>JOSIP  WERNER</item>
      <item>RH-MF-POREZNA UPRAVA</item>
    </izvorni_sadrzaj>
    <derivirana_varijabla naziv="DomainObject.Predmet.SudioniciListNaziv_1">
      <item>NANOTEC d.o.o.</item>
      <item>NANOTEC d.o.o.</item>
      <item>JOSIP  WERNER</item>
      <item>RH-MF-POREZNA UPRAVA</item>
    </derivirana_varijabla>
  </DomainObject.Predmet.SudioniciListNaziv>
  <DomainObject.Predmet.SudioniciListAdressOIB>
    <izvorni_sadrzaj>
      <item>NANOTEC d.o.o., OIB 20550893554, Stjepana Radića 9,49247 Zlatar-Bistrica</item>
      <item>NANOTEC d.o.o., OIB 20550893554, Stjepana Radića 9,49247 Zlatar-Bistrica</item>
      <item>JOSIP  WERNER</item>
      <item>RH-MF-POREZNA UPRAVA, OIB 18683136487, Avenija Dubrovnik 32,10000 Zagreb</item>
    </izvorni_sadrzaj>
    <derivirana_varijabla naziv="DomainObject.Predmet.SudioniciListAdressOIB_1">
      <item>NANOTEC d.o.o., OIB 20550893554, Stjepana Radića 9,49247 Zlatar-Bistrica</item>
      <item>NANOTEC d.o.o., OIB 20550893554, Stjepana Radića 9,49247 Zlatar-Bistrica</item>
      <item>JOSIP  WERNER</item>
      <item>RH-MF-POREZNA UPRAVA,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20550893554</item>
      <item>, OIB 20550893554</item>
      <item>, OIB null</item>
      <item>, OIB 18683136487</item>
    </izvorni_sadrzaj>
    <derivirana_varijabla naziv="DomainObject.Predmet.SudioniciListNazivOIB_1">
      <item>, OIB 20550893554</item>
      <item>, OIB 20550893554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Đorđićeva 3B, 10000 Zagreb</item>
    </izvorni_sadrzaj>
    <derivirana_varijabla naziv="DomainObject.Predmet.StecajniUpraviteljiListAddressOIB_1">
      <item>Valentin Jakovac, OIB 88526658647,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siječnja 2022.</izvorni_sadrzaj>
    <derivirana_varijabla naziv="DomainObject.Predmet.DatumPocetkaProcesa_1">4.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389564-D512-4985-80CA-FCC6655144B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12</properties:Pages>
  <properties:Words>3047</properties:Words>
  <properties:Characters>17543</properties:Characters>
  <properties:Lines>1572</properties:Lines>
  <properties:Paragraphs>635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2022-07-26T12:49:00Z</dcterms:created>
  <dc:creator>Vinka Mihalinčić</dc:creator>
  <cp:lastModifiedBy>Vinka Mihalinčić</cp:lastModifiedBy>
  <dcterms:modified xmlns:xsi="http://www.w3.org/2001/XMLSchema-instance" xsi:type="dcterms:W3CDTF">2022-07-27T08:41:00Z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St-34/2022-11 / Zapisnik - Ispitno ročište (St-34-22-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12</vt:i4>
  </prop:property>
</prop:Properties>
</file>